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39" w:rsidRPr="00C61F39" w:rsidRDefault="00C61F39" w:rsidP="00C61F39">
      <w:pPr>
        <w:jc w:val="center"/>
        <w:rPr>
          <w:b/>
        </w:rPr>
      </w:pPr>
      <w:r w:rsidRPr="00C61F39">
        <w:rPr>
          <w:b/>
        </w:rPr>
        <w:t>ОТЧЕТ</w:t>
      </w:r>
    </w:p>
    <w:p w:rsidR="00C61F39" w:rsidRPr="00C61F39" w:rsidRDefault="00C61F39" w:rsidP="00C61F39">
      <w:pPr>
        <w:jc w:val="center"/>
        <w:rPr>
          <w:b/>
        </w:rPr>
      </w:pPr>
      <w:r w:rsidRPr="00C61F39">
        <w:rPr>
          <w:b/>
        </w:rPr>
        <w:t>Главы Алексеевского муниципального района</w:t>
      </w:r>
    </w:p>
    <w:p w:rsidR="00C61F39" w:rsidRPr="00C61F39" w:rsidRDefault="00C61F39" w:rsidP="00C61F39">
      <w:pPr>
        <w:jc w:val="center"/>
        <w:rPr>
          <w:b/>
        </w:rPr>
      </w:pPr>
      <w:r w:rsidRPr="00C61F39">
        <w:rPr>
          <w:b/>
        </w:rPr>
        <w:t>о работе за 2015 год и задачах на 2016 год</w:t>
      </w:r>
    </w:p>
    <w:p w:rsidR="00C61F39" w:rsidRDefault="00C61F39" w:rsidP="00C61F39">
      <w:pPr>
        <w:jc w:val="center"/>
        <w:rPr>
          <w:b/>
        </w:rPr>
      </w:pPr>
    </w:p>
    <w:p w:rsidR="00C61F39" w:rsidRPr="00C61F39" w:rsidRDefault="00C61F39" w:rsidP="00C61F39">
      <w:pPr>
        <w:jc w:val="center"/>
        <w:rPr>
          <w:b/>
        </w:rPr>
      </w:pPr>
      <w:r w:rsidRPr="00C61F39">
        <w:rPr>
          <w:b/>
        </w:rPr>
        <w:t>Уважаемые депутаты!</w:t>
      </w:r>
    </w:p>
    <w:p w:rsidR="00C0725F" w:rsidRDefault="00C61F39" w:rsidP="00C61F39">
      <w:pPr>
        <w:jc w:val="center"/>
        <w:rPr>
          <w:b/>
        </w:rPr>
      </w:pPr>
      <w:r w:rsidRPr="00C61F39">
        <w:rPr>
          <w:b/>
        </w:rPr>
        <w:t>Уважаемые приглашенные!</w:t>
      </w:r>
    </w:p>
    <w:p w:rsidR="00C61F39" w:rsidRDefault="00C61F39" w:rsidP="00C61F39">
      <w:pPr>
        <w:jc w:val="center"/>
        <w:rPr>
          <w:b/>
        </w:rPr>
      </w:pPr>
    </w:p>
    <w:p w:rsidR="00C61F39" w:rsidRDefault="00C61F39" w:rsidP="00C61F39">
      <w:pPr>
        <w:jc w:val="center"/>
        <w:rPr>
          <w:b/>
        </w:rPr>
      </w:pPr>
    </w:p>
    <w:p w:rsidR="00C61F39" w:rsidRPr="00C61F39" w:rsidRDefault="00C61F39" w:rsidP="00C61F39">
      <w:pPr>
        <w:jc w:val="both"/>
      </w:pPr>
      <w:r w:rsidRPr="00C61F39">
        <w:t>Перед нами стояло несколько ключевых задач, которые требовали максимального внимания в течение всего года – это сохранение позитивной динамики в развитии реального сектора экономики, от которой зависела наполняемость бюджета; перспективы социального, демографического и экономического развития нашего района.</w:t>
      </w:r>
    </w:p>
    <w:p w:rsidR="00C61F39" w:rsidRPr="00C61F39" w:rsidRDefault="00C61F39" w:rsidP="00C61F39">
      <w:pPr>
        <w:jc w:val="both"/>
      </w:pPr>
      <w:r w:rsidRPr="00C61F39">
        <w:t>Особую остроту эти вопросы приобрели в условиях  экономического кризиса, развивавшегося на фоне снижения цен на нефть, введения санкций против России, которые сначала незначительно, а потом всё заметнее стали сказываться на всех сферах экономики и социальной жизни нашей страны и региона и, естественно, отразились на жизнедеятельности нашего района. Подводя итоги прошедшего года, стоит отметить, что главной задачей, по-прежнему являлось сохранение социальной стабильности.</w:t>
      </w:r>
    </w:p>
    <w:p w:rsidR="00C61F39" w:rsidRPr="00C61F39" w:rsidRDefault="00C61F39" w:rsidP="00C61F39">
      <w:pPr>
        <w:jc w:val="both"/>
      </w:pPr>
      <w:r w:rsidRPr="00C61F39">
        <w:t>В этом отчете будет подробно освещена динамика развития в ключевых сферах, чтобы ее можно было оценить во всей сложности и многообразии.</w:t>
      </w:r>
    </w:p>
    <w:p w:rsidR="00C61F39" w:rsidRPr="00C61F39" w:rsidRDefault="00C61F39" w:rsidP="00C61F39">
      <w:pPr>
        <w:jc w:val="both"/>
      </w:pPr>
      <w:r w:rsidRPr="00C61F39">
        <w:t>Работа с бюджетными средствами:</w:t>
      </w:r>
    </w:p>
    <w:p w:rsidR="00C61F39" w:rsidRPr="00C61F39" w:rsidRDefault="00C61F39" w:rsidP="00C61F39">
      <w:pPr>
        <w:jc w:val="both"/>
      </w:pPr>
      <w:r w:rsidRPr="00C61F39">
        <w:t>Главным инструментом проведения социальной, финансовой и инвестиционной политики на территории муниципального образования является районный бюджет.</w:t>
      </w:r>
    </w:p>
    <w:p w:rsidR="00C61F39" w:rsidRPr="00C61F39" w:rsidRDefault="00C61F39" w:rsidP="00C61F39">
      <w:pPr>
        <w:jc w:val="both"/>
      </w:pPr>
      <w:r w:rsidRPr="00C61F39">
        <w:t xml:space="preserve">В консолидированный бюджет района в 2016 году поступило 687,2 </w:t>
      </w:r>
      <w:proofErr w:type="gramStart"/>
      <w:r w:rsidRPr="00C61F39">
        <w:t>млн</w:t>
      </w:r>
      <w:proofErr w:type="gramEnd"/>
      <w:r w:rsidRPr="00C61F39">
        <w:t xml:space="preserve"> рублей, в том числе исполнение плана по собственным доходам составило 100 % (при уточненном плане 260 млн рублей в консолидированный бюджет поступило 259 млн рублей), обеспеченность собственными средствами составляет 37,7 %.</w:t>
      </w:r>
    </w:p>
    <w:p w:rsidR="00C61F39" w:rsidRPr="00C61F39" w:rsidRDefault="00C61F39" w:rsidP="00C61F39">
      <w:pPr>
        <w:jc w:val="both"/>
      </w:pPr>
      <w:r w:rsidRPr="00C61F39">
        <w:t xml:space="preserve">Администраторами доходов в течение года проводилась работа по увеличению поступления доходов в </w:t>
      </w:r>
      <w:proofErr w:type="gramStart"/>
      <w:r w:rsidRPr="00C61F39">
        <w:t>бюджет</w:t>
      </w:r>
      <w:proofErr w:type="gramEnd"/>
      <w:r w:rsidRPr="00C61F39">
        <w:t xml:space="preserve"> как за счет изыскания дополнительных доходов, так и сокращения недоимки.</w:t>
      </w:r>
    </w:p>
    <w:p w:rsidR="00C61F39" w:rsidRPr="00C61F39" w:rsidRDefault="00C61F39" w:rsidP="00C61F39">
      <w:pPr>
        <w:jc w:val="both"/>
      </w:pPr>
      <w:r w:rsidRPr="00C61F39">
        <w:t xml:space="preserve">Осуществлялось взаимодействие с налоговой службой, анализировались данные по использованию муниципального имущества и земли. Исполнение бюджета по доходам позволило в полном объеме выплачивать заработную плату работникам бюджетной сферы, осуществлять коммунальные платежи учреждений бюджетной сферы и другие расходы, предусмотренные бюджетом района. Исполнение расходной части консолидированного бюджета составило 685,5 </w:t>
      </w:r>
      <w:proofErr w:type="gramStart"/>
      <w:r w:rsidRPr="00C61F39">
        <w:t>млн</w:t>
      </w:r>
      <w:proofErr w:type="gramEnd"/>
      <w:r w:rsidRPr="00C61F39">
        <w:t xml:space="preserve"> рублей.</w:t>
      </w:r>
    </w:p>
    <w:p w:rsidR="00C61F39" w:rsidRPr="00C61F39" w:rsidRDefault="00C61F39" w:rsidP="00C61F39">
      <w:pPr>
        <w:jc w:val="both"/>
      </w:pPr>
      <w:r w:rsidRPr="00C61F39">
        <w:t xml:space="preserve">Активное участие в формировании собственных доходов местного бюджета традиционно принимали все предприятия района. Наиболее </w:t>
      </w:r>
      <w:r w:rsidRPr="00C61F39">
        <w:lastRenderedPageBreak/>
        <w:t>значительные суммы поступали в местный бюджет от следующих предприятий:</w:t>
      </w:r>
    </w:p>
    <w:p w:rsidR="00C61F39" w:rsidRPr="00C61F39" w:rsidRDefault="00C61F39" w:rsidP="00C61F39">
      <w:pPr>
        <w:jc w:val="both"/>
      </w:pPr>
      <w:r w:rsidRPr="00C61F39">
        <w:t>- ОАО «</w:t>
      </w:r>
      <w:proofErr w:type="spellStart"/>
      <w:r w:rsidRPr="00C61F39">
        <w:t>Алексеевскдорстрой</w:t>
      </w:r>
      <w:proofErr w:type="spellEnd"/>
      <w:r w:rsidRPr="00C61F39">
        <w:t xml:space="preserve">» (Валиев Ф.В.) - 60,5 </w:t>
      </w:r>
      <w:proofErr w:type="gramStart"/>
      <w:r w:rsidRPr="00C61F39">
        <w:t>млн</w:t>
      </w:r>
      <w:proofErr w:type="gramEnd"/>
      <w:r w:rsidRPr="00C61F39">
        <w:t xml:space="preserve"> рублей или 23,6 % всех собранных доходов по району;</w:t>
      </w:r>
    </w:p>
    <w:p w:rsidR="00C61F39" w:rsidRPr="00C61F39" w:rsidRDefault="00C61F39" w:rsidP="00C61F39">
      <w:pPr>
        <w:jc w:val="both"/>
      </w:pPr>
      <w:r w:rsidRPr="00C61F39">
        <w:t>- Подразделения АПК «Красный Восток» (Панков В.Н.) - 9,8</w:t>
      </w:r>
      <w:proofErr w:type="gramStart"/>
      <w:r w:rsidRPr="00C61F39">
        <w:t>млн</w:t>
      </w:r>
      <w:proofErr w:type="gramEnd"/>
      <w:r w:rsidRPr="00C61F39">
        <w:t xml:space="preserve"> рублей;</w:t>
      </w:r>
    </w:p>
    <w:p w:rsidR="00C61F39" w:rsidRPr="00C61F39" w:rsidRDefault="00C61F39" w:rsidP="00C61F39">
      <w:pPr>
        <w:jc w:val="both"/>
      </w:pPr>
      <w:r w:rsidRPr="00C61F39">
        <w:t>- ОАО «Алексеевская керамика» (</w:t>
      </w:r>
      <w:proofErr w:type="spellStart"/>
      <w:r w:rsidRPr="00C61F39">
        <w:t>Кабиров</w:t>
      </w:r>
      <w:proofErr w:type="spellEnd"/>
      <w:r w:rsidRPr="00C61F39">
        <w:t xml:space="preserve"> Р.Р.) - 8,8 </w:t>
      </w:r>
      <w:proofErr w:type="gramStart"/>
      <w:r w:rsidRPr="00C61F39">
        <w:t>млн</w:t>
      </w:r>
      <w:proofErr w:type="gramEnd"/>
      <w:r w:rsidRPr="00C61F39">
        <w:t xml:space="preserve"> руб. или 3,4 % всех собранных доходов по району;</w:t>
      </w:r>
    </w:p>
    <w:p w:rsidR="00C61F39" w:rsidRPr="00C61F39" w:rsidRDefault="00C61F39" w:rsidP="00C61F39">
      <w:pPr>
        <w:jc w:val="both"/>
      </w:pPr>
      <w:r w:rsidRPr="00C61F39">
        <w:t xml:space="preserve">- ООО «Мостовик» (Валиев Р.Ф.) - 7,7 </w:t>
      </w:r>
      <w:proofErr w:type="gramStart"/>
      <w:r w:rsidRPr="00C61F39">
        <w:t>млн</w:t>
      </w:r>
      <w:proofErr w:type="gramEnd"/>
      <w:r w:rsidRPr="00C61F39">
        <w:t xml:space="preserve"> рублей;</w:t>
      </w:r>
    </w:p>
    <w:p w:rsidR="00C61F39" w:rsidRPr="00C61F39" w:rsidRDefault="00C61F39" w:rsidP="00C61F39">
      <w:pPr>
        <w:jc w:val="both"/>
      </w:pPr>
      <w:r w:rsidRPr="00C61F39">
        <w:t>- ООО «</w:t>
      </w:r>
      <w:proofErr w:type="spellStart"/>
      <w:r w:rsidRPr="00C61F39">
        <w:t>Хузангаевское</w:t>
      </w:r>
      <w:proofErr w:type="spellEnd"/>
      <w:r w:rsidRPr="00C61F39">
        <w:t xml:space="preserve">» (Казанков И.И.) - 5,2 </w:t>
      </w:r>
      <w:proofErr w:type="gramStart"/>
      <w:r w:rsidRPr="00C61F39">
        <w:t>млн</w:t>
      </w:r>
      <w:proofErr w:type="gramEnd"/>
      <w:r w:rsidRPr="00C61F39">
        <w:t xml:space="preserve"> рублей;</w:t>
      </w:r>
    </w:p>
    <w:p w:rsidR="00C61F39" w:rsidRPr="00C61F39" w:rsidRDefault="00C61F39" w:rsidP="00C61F39">
      <w:pPr>
        <w:jc w:val="both"/>
      </w:pPr>
      <w:r w:rsidRPr="00C61F39">
        <w:t xml:space="preserve">- Колхоз «Родина» (Ахметов И.М.) - 4,8 </w:t>
      </w:r>
      <w:proofErr w:type="gramStart"/>
      <w:r w:rsidRPr="00C61F39">
        <w:t>млн</w:t>
      </w:r>
      <w:proofErr w:type="gramEnd"/>
      <w:r w:rsidRPr="00C61F39">
        <w:t xml:space="preserve"> рублей;</w:t>
      </w:r>
    </w:p>
    <w:p w:rsidR="00C61F39" w:rsidRPr="00C61F39" w:rsidRDefault="00C61F39" w:rsidP="00C61F39">
      <w:pPr>
        <w:jc w:val="both"/>
      </w:pPr>
      <w:r w:rsidRPr="00C61F39">
        <w:t>- Колхоз «Алга» (</w:t>
      </w:r>
      <w:proofErr w:type="spellStart"/>
      <w:r w:rsidRPr="00C61F39">
        <w:t>Хамматов</w:t>
      </w:r>
      <w:proofErr w:type="spellEnd"/>
      <w:r w:rsidRPr="00C61F39">
        <w:t xml:space="preserve"> Т.Р.) - 3,4 </w:t>
      </w:r>
      <w:proofErr w:type="gramStart"/>
      <w:r w:rsidRPr="00C61F39">
        <w:t>млн</w:t>
      </w:r>
      <w:proofErr w:type="gramEnd"/>
      <w:r w:rsidRPr="00C61F39">
        <w:t xml:space="preserve"> рублей;</w:t>
      </w:r>
    </w:p>
    <w:p w:rsidR="00C61F39" w:rsidRPr="00C61F39" w:rsidRDefault="00C61F39" w:rsidP="00C61F39">
      <w:pPr>
        <w:jc w:val="both"/>
      </w:pPr>
      <w:r w:rsidRPr="00C61F39">
        <w:t xml:space="preserve">- ООО «Эдем» (Сафина Г.Т.) - 2,7 </w:t>
      </w:r>
      <w:proofErr w:type="gramStart"/>
      <w:r w:rsidRPr="00C61F39">
        <w:t>млн</w:t>
      </w:r>
      <w:proofErr w:type="gramEnd"/>
      <w:r w:rsidRPr="00C61F39">
        <w:t xml:space="preserve"> рублей;</w:t>
      </w:r>
    </w:p>
    <w:p w:rsidR="00C61F39" w:rsidRPr="00C61F39" w:rsidRDefault="00C61F39" w:rsidP="00C61F39">
      <w:pPr>
        <w:jc w:val="both"/>
      </w:pPr>
      <w:r w:rsidRPr="00C61F39">
        <w:t>- ООО «</w:t>
      </w:r>
      <w:proofErr w:type="spellStart"/>
      <w:r w:rsidRPr="00C61F39">
        <w:t>Стройдорсервис</w:t>
      </w:r>
      <w:proofErr w:type="spellEnd"/>
      <w:r w:rsidRPr="00C61F39">
        <w:t xml:space="preserve"> +» (</w:t>
      </w:r>
      <w:proofErr w:type="spellStart"/>
      <w:r w:rsidRPr="00C61F39">
        <w:t>Зайдаров</w:t>
      </w:r>
      <w:proofErr w:type="spellEnd"/>
      <w:r w:rsidRPr="00C61F39">
        <w:t xml:space="preserve"> И.И.) - 2,6 </w:t>
      </w:r>
      <w:proofErr w:type="gramStart"/>
      <w:r w:rsidRPr="00C61F39">
        <w:t>млн</w:t>
      </w:r>
      <w:proofErr w:type="gramEnd"/>
      <w:r w:rsidRPr="00C61F39">
        <w:t xml:space="preserve"> рублей;</w:t>
      </w:r>
    </w:p>
    <w:p w:rsidR="00C61F39" w:rsidRPr="00C61F39" w:rsidRDefault="00C61F39" w:rsidP="00C61F39">
      <w:pPr>
        <w:jc w:val="both"/>
      </w:pPr>
    </w:p>
    <w:p w:rsidR="00C61F39" w:rsidRPr="00C61F39" w:rsidRDefault="00C61F39" w:rsidP="00C61F39">
      <w:pPr>
        <w:jc w:val="both"/>
      </w:pPr>
      <w:r w:rsidRPr="00C61F39">
        <w:t>Все муниципальные учреждения завершили финансовый год, полностью выплатив заработную плату, без просроченной кредиторской задолженности по социально-значимым расходам.</w:t>
      </w:r>
    </w:p>
    <w:p w:rsidR="00C61F39" w:rsidRPr="00C61F39" w:rsidRDefault="00C61F39" w:rsidP="00C61F39">
      <w:pPr>
        <w:jc w:val="both"/>
      </w:pPr>
      <w:r w:rsidRPr="00C61F39">
        <w:t>При этом имеются резервы увеличения поступлений по налоговым и неналоговым доходам – работа с задолженностью. В связи с этим Исполнительному комитету района необходимо предметно работать по ликвидации задолженности.</w:t>
      </w:r>
    </w:p>
    <w:p w:rsidR="00C61F39" w:rsidRPr="00C61F39" w:rsidRDefault="00C61F39" w:rsidP="00C61F39">
      <w:pPr>
        <w:jc w:val="both"/>
      </w:pPr>
      <w:r w:rsidRPr="00C61F39">
        <w:t>Характеризуя фактическое исполнение бюджета, необходимо сказать, что в 2016 году проходило дальнейшее усиление социальной направленности бюджета. В 2016 году большую долю занимали расходы на социально-культурную сферу (77 %).</w:t>
      </w:r>
    </w:p>
    <w:p w:rsidR="00C61F39" w:rsidRPr="00C61F39" w:rsidRDefault="00C61F39" w:rsidP="00C61F39">
      <w:pPr>
        <w:jc w:val="both"/>
      </w:pPr>
      <w:r w:rsidRPr="00C61F39">
        <w:t>Прошедший 2016 год был ознаменован рядом важнейших событий, в которых алексеевцы приняли самое активное участие, в том числе выборы депутатов Государственной Думы Российской Федерации. Депутаты всех уровней приняли активное участие в подготовке и проведении избирательной кампании.</w:t>
      </w:r>
    </w:p>
    <w:p w:rsidR="00C61F39" w:rsidRPr="00C61F39" w:rsidRDefault="00C61F39" w:rsidP="00C61F39">
      <w:pPr>
        <w:jc w:val="both"/>
      </w:pPr>
      <w:r w:rsidRPr="00C61F39">
        <w:t>В ходе предвыборной кампании работала республиканская Общественная приемная. Прием велся совместно с Общественным Советом района. Всего в ходе приема было собрано 33 наказа различного уровня от избирателей.</w:t>
      </w:r>
    </w:p>
    <w:p w:rsidR="00C61F39" w:rsidRPr="00C61F39" w:rsidRDefault="00C61F39" w:rsidP="00C61F39">
      <w:pPr>
        <w:jc w:val="both"/>
      </w:pPr>
      <w:r w:rsidRPr="00C61F39">
        <w:t>Все наказы взяты в работу. Была продолжена работа по участию граждан в решении вопросов местного значения. Жители 19 сельских поселений района приняли участие в двух референдумах (марте и ноябре) по вопросу введения самообложения.</w:t>
      </w:r>
    </w:p>
    <w:p w:rsidR="00C61F39" w:rsidRPr="00C61F39" w:rsidRDefault="00C61F39" w:rsidP="00C61F39">
      <w:pPr>
        <w:jc w:val="both"/>
      </w:pPr>
      <w:r w:rsidRPr="00C61F39">
        <w:t xml:space="preserve">Во всех поселениях референдумы признаны состоявшимися. Успешное развитие любой территории невозможно без поддержки и сопричастности жителей. С этой целью в прошедшем году в </w:t>
      </w:r>
      <w:proofErr w:type="spellStart"/>
      <w:r w:rsidRPr="00C61F39">
        <w:t>пгт</w:t>
      </w:r>
      <w:proofErr w:type="spellEnd"/>
      <w:r w:rsidRPr="00C61F39">
        <w:t>. Алексеевское было создано три территориальных общественных самоуправления.</w:t>
      </w:r>
    </w:p>
    <w:p w:rsidR="00C61F39" w:rsidRPr="00C61F39" w:rsidRDefault="00C61F39" w:rsidP="00C61F39">
      <w:pPr>
        <w:jc w:val="both"/>
      </w:pPr>
      <w:r w:rsidRPr="00C61F39">
        <w:t xml:space="preserve">Позитивным примером проявления гражданской активности жителей   стали мероприятия, посвященные Году парков и скверов и Году </w:t>
      </w:r>
      <w:r w:rsidRPr="00C61F39">
        <w:lastRenderedPageBreak/>
        <w:t>водоохранных зон. Нам удалось вовлечь жителей в процесс создания комфортной среды собственного проживания. Главный показатель эффективности нашей работы – востребованность населением данных объектов.</w:t>
      </w:r>
    </w:p>
    <w:p w:rsidR="00C61F39" w:rsidRPr="00C61F39" w:rsidRDefault="00C61F39" w:rsidP="00C61F39">
      <w:pPr>
        <w:jc w:val="both"/>
      </w:pPr>
      <w:r w:rsidRPr="00C61F39">
        <w:t xml:space="preserve">Любимым местом отдыха жителей поселка становится парк «Дорожник» и озеро по улице 8 марта. Положено начало создания зоны отдыха в Билярске и селе Мокрые </w:t>
      </w:r>
      <w:proofErr w:type="spellStart"/>
      <w:r w:rsidRPr="00C61F39">
        <w:t>Курнали</w:t>
      </w:r>
      <w:proofErr w:type="spellEnd"/>
      <w:r w:rsidRPr="00C61F39">
        <w:t xml:space="preserve">. Здесь формируется современная культура активного отдыха. И это не может не радовать. Одновременно, с </w:t>
      </w:r>
      <w:proofErr w:type="gramStart"/>
      <w:r w:rsidRPr="00C61F39">
        <w:t>учетом</w:t>
      </w:r>
      <w:proofErr w:type="gramEnd"/>
      <w:r w:rsidRPr="00C61F39">
        <w:t xml:space="preserve"> объявленного в России Года экологии, мы продолжим работу по озеленению населенных пунктов, будем обустраивать водоемы.</w:t>
      </w:r>
    </w:p>
    <w:p w:rsidR="00C61F39" w:rsidRPr="00C61F39" w:rsidRDefault="00C61F39" w:rsidP="00C61F39">
      <w:pPr>
        <w:jc w:val="both"/>
      </w:pPr>
      <w:r w:rsidRPr="00C61F39">
        <w:t>Знаковым событием для района стало принятие и утверждение депутатами Стратегии развития Алексеевского муниципального района на 2016-2021 годы и плановый период до 2030 года. Подобные документы приняты и во всех поселениях района.</w:t>
      </w:r>
    </w:p>
    <w:p w:rsidR="00C61F39" w:rsidRPr="00C61F39" w:rsidRDefault="00C61F39" w:rsidP="00C61F39">
      <w:pPr>
        <w:jc w:val="both"/>
      </w:pPr>
      <w:r w:rsidRPr="00C61F39">
        <w:t>За отчетный период в районном Совете зарегистрировано 4975 входящих и 1326 исходящих документов. В адрес председателя Совета от граждан района, трудовых коллективов, общественных объединений поступило 139 писем, кроме того, 32 обращения через официальный сайт района.</w:t>
      </w:r>
    </w:p>
    <w:p w:rsidR="00C61F39" w:rsidRPr="00C61F39" w:rsidRDefault="00C61F39" w:rsidP="00C61F39">
      <w:pPr>
        <w:jc w:val="both"/>
      </w:pPr>
      <w:r w:rsidRPr="00C61F39">
        <w:t xml:space="preserve">На личном приеме побывало 236 посетителей. Анализ показывает, что значительная часть обращений касается жилищных проблем, социальной защиты и занятости населения.  </w:t>
      </w:r>
    </w:p>
    <w:p w:rsidR="00C61F39" w:rsidRPr="00C61F39" w:rsidRDefault="00C61F39" w:rsidP="00C61F39">
      <w:pPr>
        <w:jc w:val="both"/>
      </w:pPr>
      <w:r w:rsidRPr="00C61F39">
        <w:t>Численность населения района по предварительным данным составила около 26 000 тыс. человек. За прошедший год в районе сохраняются демографические показатели, свидетельствующие о сохранении тенденции к снижению численности населения, обусловленные его естественной убылью. За 2016 год родилось 284ребенка. К сожалению, смертность по-прежнему превышает рождаемость – умерло 367 человек (на 17 человек меньше 2015 года).</w:t>
      </w:r>
    </w:p>
    <w:p w:rsidR="00C61F39" w:rsidRPr="00C61F39" w:rsidRDefault="00C61F39" w:rsidP="00C61F39">
      <w:pPr>
        <w:jc w:val="both"/>
      </w:pPr>
      <w:r w:rsidRPr="00C61F39">
        <w:t>Естественная убыль населения по району составила – 83человека. В 2016 году отделом ЗАГС зарегистрировано 158 браков, это на 44 меньше по сравнению с показателями 2015 года. Число разводов составило 75 случаев (2015 год – 52). К сожалению, статистика говорит о снижении культа института семьи.</w:t>
      </w:r>
    </w:p>
    <w:p w:rsidR="00C61F39" w:rsidRPr="00C61F39" w:rsidRDefault="00C61F39" w:rsidP="00C61F39">
      <w:pPr>
        <w:jc w:val="both"/>
      </w:pPr>
      <w:r w:rsidRPr="00C61F39">
        <w:t xml:space="preserve">И стоит всерьез задуматься о популяризации положительных примеров дружных, крепких, многодетных семей района и о введении факультативов по </w:t>
      </w:r>
      <w:proofErr w:type="spellStart"/>
      <w:r w:rsidRPr="00C61F39">
        <w:t>семьеведению</w:t>
      </w:r>
      <w:proofErr w:type="spellEnd"/>
      <w:r w:rsidRPr="00C61F39">
        <w:t xml:space="preserve"> в учреждениях образования.</w:t>
      </w:r>
    </w:p>
    <w:p w:rsidR="00C61F39" w:rsidRDefault="00C61F39" w:rsidP="00C61F39">
      <w:pPr>
        <w:jc w:val="both"/>
      </w:pPr>
    </w:p>
    <w:p w:rsidR="00C61F39" w:rsidRPr="00C61F39" w:rsidRDefault="00C61F39" w:rsidP="00C61F39">
      <w:pPr>
        <w:jc w:val="both"/>
      </w:pPr>
      <w:r w:rsidRPr="00C61F39">
        <w:t>Точки экономического роста:</w:t>
      </w:r>
    </w:p>
    <w:p w:rsidR="00C61F39" w:rsidRPr="00C61F39" w:rsidRDefault="00C61F39" w:rsidP="00C61F39">
      <w:pPr>
        <w:jc w:val="both"/>
      </w:pPr>
      <w:r w:rsidRPr="00C61F39">
        <w:t>Ориентиры на ближайшее время, закрепленные в Программе социально-экономического развития района на 2014-2018 годы и среднесрочную перспективу, понятны – социальное развитие при экономическом росте.</w:t>
      </w:r>
    </w:p>
    <w:p w:rsidR="00C61F39" w:rsidRPr="00C61F39" w:rsidRDefault="00C61F39" w:rsidP="00C61F39">
      <w:pPr>
        <w:jc w:val="both"/>
      </w:pPr>
      <w:r w:rsidRPr="00C61F39">
        <w:lastRenderedPageBreak/>
        <w:t xml:space="preserve">За 2016 год валовой территориальный продукт составил 8,3 </w:t>
      </w:r>
      <w:proofErr w:type="gramStart"/>
      <w:r w:rsidRPr="00C61F39">
        <w:t>млрд</w:t>
      </w:r>
      <w:proofErr w:type="gramEnd"/>
      <w:r w:rsidRPr="00C61F39">
        <w:t xml:space="preserve"> рублей, в том числе на душу населения 318 тыс. рублей (111 % к уровню 2015 года).</w:t>
      </w:r>
    </w:p>
    <w:p w:rsidR="00C61F39" w:rsidRPr="00C61F39" w:rsidRDefault="00C61F39" w:rsidP="00C61F39">
      <w:pPr>
        <w:jc w:val="both"/>
      </w:pPr>
      <w:r w:rsidRPr="00C61F39">
        <w:t>Удалось добиться увеличения роста объемов отгруженных товаров собственного производства, выполнения работ и услуг собственными силами во всех сферах экономической деятельности.</w:t>
      </w:r>
    </w:p>
    <w:p w:rsidR="00C61F39" w:rsidRPr="00C61F39" w:rsidRDefault="00C61F39" w:rsidP="00C61F39">
      <w:pPr>
        <w:jc w:val="both"/>
      </w:pPr>
      <w:r w:rsidRPr="00C61F39">
        <w:t xml:space="preserve">В отчётном периоде данный показатель составил 5,7 </w:t>
      </w:r>
      <w:proofErr w:type="gramStart"/>
      <w:r w:rsidRPr="00C61F39">
        <w:t>млрд</w:t>
      </w:r>
      <w:proofErr w:type="gramEnd"/>
      <w:r w:rsidRPr="00C61F39">
        <w:t xml:space="preserve"> рублей или 109 % к уровню 2015 года. В том числе сельское хозяйство – 1 </w:t>
      </w:r>
      <w:proofErr w:type="gramStart"/>
      <w:r w:rsidRPr="00C61F39">
        <w:t>млрд</w:t>
      </w:r>
      <w:proofErr w:type="gramEnd"/>
      <w:r w:rsidRPr="00C61F39">
        <w:t xml:space="preserve"> 79 млн рублей (104 %), строительство – 3 млрд 274 млн рублей (128 %), промышленность – 352 млн рублей (53 %), торговля – 552 млн рублей (122 %), прочие – 448 млн рублей.</w:t>
      </w:r>
    </w:p>
    <w:p w:rsidR="00C61F39" w:rsidRPr="00C61F39" w:rsidRDefault="00C61F39" w:rsidP="00C61F39">
      <w:pPr>
        <w:jc w:val="both"/>
      </w:pPr>
      <w:r w:rsidRPr="00C61F39">
        <w:t xml:space="preserve">Объем инвестиций в основной капитал в расчете на душу населения составил 77 тыс. рублей или 2,0 </w:t>
      </w:r>
      <w:proofErr w:type="gramStart"/>
      <w:r w:rsidRPr="00C61F39">
        <w:t>млрд</w:t>
      </w:r>
      <w:proofErr w:type="gramEnd"/>
      <w:r w:rsidRPr="00C61F39">
        <w:t xml:space="preserve"> рублей.</w:t>
      </w:r>
    </w:p>
    <w:p w:rsidR="00C61F39" w:rsidRPr="00C61F39" w:rsidRDefault="00C61F39" w:rsidP="00C61F39">
      <w:pPr>
        <w:jc w:val="both"/>
      </w:pPr>
      <w:r w:rsidRPr="00C61F39">
        <w:t>Заработная плата по району выросла на 6 % и составила 22567 рублей на одного работающего по крупным и средним предприятиям.</w:t>
      </w:r>
    </w:p>
    <w:p w:rsidR="00C61F39" w:rsidRPr="00C61F39" w:rsidRDefault="00C61F39" w:rsidP="00C61F39">
      <w:pPr>
        <w:jc w:val="both"/>
      </w:pPr>
    </w:p>
    <w:p w:rsidR="00C61F39" w:rsidRPr="00C61F39" w:rsidRDefault="00C61F39" w:rsidP="00C61F39">
      <w:pPr>
        <w:jc w:val="both"/>
      </w:pPr>
      <w:r w:rsidRPr="00C61F39">
        <w:t>Районная промышленность:</w:t>
      </w:r>
    </w:p>
    <w:p w:rsidR="00C61F39" w:rsidRPr="00C61F39" w:rsidRDefault="00C61F39" w:rsidP="00C61F39">
      <w:pPr>
        <w:jc w:val="both"/>
      </w:pPr>
      <w:r w:rsidRPr="00C61F39">
        <w:t xml:space="preserve">Основные крупные промышленные предприятия района ОАО «Алексеевская керамика», «Алексеевский молочный завод» и ООО «Алексеевская ФХТ» в прошлом году произвели продукции на сумму 352 </w:t>
      </w:r>
      <w:proofErr w:type="gramStart"/>
      <w:r w:rsidRPr="00C61F39">
        <w:t>млн</w:t>
      </w:r>
      <w:proofErr w:type="gramEnd"/>
      <w:r w:rsidRPr="00C61F39">
        <w:t xml:space="preserve"> рублей.</w:t>
      </w:r>
    </w:p>
    <w:p w:rsidR="00C61F39" w:rsidRPr="00C61F39" w:rsidRDefault="00C61F39" w:rsidP="00C61F39">
      <w:pPr>
        <w:jc w:val="both"/>
      </w:pPr>
      <w:r w:rsidRPr="00C61F39">
        <w:t xml:space="preserve">В частности, ОАО «Алексеевская керамика» произведено продукции на сумму 341 </w:t>
      </w:r>
      <w:proofErr w:type="gramStart"/>
      <w:r w:rsidRPr="00C61F39">
        <w:t>млн</w:t>
      </w:r>
      <w:proofErr w:type="gramEnd"/>
      <w:r w:rsidRPr="00C61F39">
        <w:t xml:space="preserve"> рублей (39 млн штук кирпича). Основной задачей предприятия является увеличение ассортимента выпускаемой продукции и улучшения качества, а также освоение новых рынков сбыта реализуемой продукции.</w:t>
      </w:r>
    </w:p>
    <w:p w:rsidR="00C61F39" w:rsidRPr="00C61F39" w:rsidRDefault="00C61F39" w:rsidP="00C61F39">
      <w:pPr>
        <w:jc w:val="both"/>
      </w:pPr>
      <w:r w:rsidRPr="00C61F39">
        <w:t xml:space="preserve">На предприятии постоянно работают над повышением конкурентоспособности производимой продукции. В 2016 году производилась автоматизация производственных процессов цехов, объем инвестиций на приобретение прочих основных средств за 2016 год составил 30 </w:t>
      </w:r>
      <w:proofErr w:type="gramStart"/>
      <w:r w:rsidRPr="00C61F39">
        <w:t>млн</w:t>
      </w:r>
      <w:proofErr w:type="gramEnd"/>
      <w:r w:rsidRPr="00C61F39">
        <w:t xml:space="preserve"> рублей. Алексеевский кирпич сегодня востребован на самых крупных стройках республики, в том числе при восстановлении Собора Казанской иконы Божией Матери в Казани используется продукция «Алексеевской керамики».</w:t>
      </w:r>
    </w:p>
    <w:p w:rsidR="00C61F39" w:rsidRPr="00C61F39" w:rsidRDefault="00C61F39" w:rsidP="00C61F39">
      <w:pPr>
        <w:jc w:val="both"/>
      </w:pPr>
      <w:r w:rsidRPr="00C61F39">
        <w:t xml:space="preserve">После консервации, длившейся более года, в тестовом режиме начал работу Алексеевский молочный завод. Инвесторами предприятия являются агрохолдинги «Красный Восток» и «Эдельвейс </w:t>
      </w:r>
      <w:proofErr w:type="spellStart"/>
      <w:r w:rsidRPr="00C61F39">
        <w:t>Корпорейшэн</w:t>
      </w:r>
      <w:proofErr w:type="spellEnd"/>
      <w:r w:rsidRPr="00C61F39">
        <w:t>» в лице Депутата Государственной Думы Айрата Хайруллина.</w:t>
      </w:r>
    </w:p>
    <w:p w:rsidR="00C61F39" w:rsidRPr="00C61F39" w:rsidRDefault="00C61F39" w:rsidP="00C61F39">
      <w:pPr>
        <w:jc w:val="both"/>
      </w:pPr>
      <w:r w:rsidRPr="00C61F39">
        <w:t xml:space="preserve">Одно из старейших предприятий района ООО «Алексеевская Фабрика Художественного Ткачества» выпустила товарной продукции на 11,05 </w:t>
      </w:r>
      <w:proofErr w:type="gramStart"/>
      <w:r w:rsidRPr="00C61F39">
        <w:t>млн</w:t>
      </w:r>
      <w:proofErr w:type="gramEnd"/>
      <w:r w:rsidRPr="00C61F39">
        <w:t xml:space="preserve"> руб. С 2016 года активно развивается туристическое направление на фабрику по программе промышленного туризма.</w:t>
      </w:r>
    </w:p>
    <w:p w:rsidR="00C61F39" w:rsidRPr="00C61F39" w:rsidRDefault="00C61F39" w:rsidP="00C61F39">
      <w:pPr>
        <w:jc w:val="both"/>
      </w:pPr>
      <w:r w:rsidRPr="00C61F39">
        <w:t xml:space="preserve">Подписаны договоры с туристическими компаниями. Многие из них включили это уникальное предприятие в совместный маршрут с осмотром достопримечательностей </w:t>
      </w:r>
      <w:proofErr w:type="spellStart"/>
      <w:r w:rsidRPr="00C61F39">
        <w:t>г</w:t>
      </w:r>
      <w:proofErr w:type="gramStart"/>
      <w:r w:rsidRPr="00C61F39">
        <w:t>.Ч</w:t>
      </w:r>
      <w:proofErr w:type="gramEnd"/>
      <w:r w:rsidRPr="00C61F39">
        <w:t>истополя</w:t>
      </w:r>
      <w:proofErr w:type="spellEnd"/>
      <w:r w:rsidRPr="00C61F39">
        <w:t xml:space="preserve"> и </w:t>
      </w:r>
      <w:proofErr w:type="spellStart"/>
      <w:r w:rsidRPr="00C61F39">
        <w:t>г.Болгар</w:t>
      </w:r>
      <w:proofErr w:type="spellEnd"/>
      <w:r w:rsidRPr="00C61F39">
        <w:t>.</w:t>
      </w:r>
    </w:p>
    <w:p w:rsidR="00C61F39" w:rsidRPr="00C61F39" w:rsidRDefault="00C61F39" w:rsidP="00C61F39">
      <w:pPr>
        <w:jc w:val="both"/>
      </w:pPr>
      <w:r w:rsidRPr="00C61F39">
        <w:lastRenderedPageBreak/>
        <w:t>В августе 2017 года фабрика отметит свое 90-летие. В рамках подготовки к юбилею планируются мероприятия, направленные на популяризацию ткацких изделий и промысла в целом. Это привлечение туристов, посещение ими цеха ручного ткачества и художественного салона, проведение мастер-классов и открытие торговых точек в городах РТ.</w:t>
      </w:r>
    </w:p>
    <w:p w:rsidR="00C61F39" w:rsidRPr="00C61F39" w:rsidRDefault="00C61F39" w:rsidP="00C61F39">
      <w:pPr>
        <w:jc w:val="both"/>
      </w:pPr>
    </w:p>
    <w:p w:rsidR="00C61F39" w:rsidRPr="00C61F39" w:rsidRDefault="00C61F39" w:rsidP="00C61F39">
      <w:pPr>
        <w:jc w:val="both"/>
      </w:pPr>
      <w:r w:rsidRPr="00C61F39">
        <w:t>Сфера торговли и предпринимательства:</w:t>
      </w:r>
    </w:p>
    <w:p w:rsidR="00C61F39" w:rsidRPr="00C61F39" w:rsidRDefault="00C61F39" w:rsidP="00C61F39">
      <w:pPr>
        <w:jc w:val="both"/>
      </w:pPr>
      <w:r w:rsidRPr="00C61F39">
        <w:t xml:space="preserve">Население района обслуживают 187 предприятий торговли. С начала года ими продано товаров на сумму 1 </w:t>
      </w:r>
      <w:proofErr w:type="gramStart"/>
      <w:r w:rsidRPr="00C61F39">
        <w:t>млрд</w:t>
      </w:r>
      <w:proofErr w:type="gramEnd"/>
      <w:r w:rsidRPr="00C61F39">
        <w:t xml:space="preserve"> 612 млн рублей (107 % к показателю прошлого года).</w:t>
      </w:r>
    </w:p>
    <w:p w:rsidR="00C61F39" w:rsidRPr="00C61F39" w:rsidRDefault="00C61F39" w:rsidP="00C61F39">
      <w:pPr>
        <w:jc w:val="both"/>
      </w:pPr>
      <w:r w:rsidRPr="00C61F39">
        <w:t xml:space="preserve">По-прежнему лидирующие позиции среди предприятий торговли занимают ООО «Эдем» (Сафина Г.Т.) и Алексеевское </w:t>
      </w:r>
      <w:proofErr w:type="spellStart"/>
      <w:r w:rsidRPr="00C61F39">
        <w:t>РайПО</w:t>
      </w:r>
      <w:proofErr w:type="spellEnd"/>
      <w:r w:rsidRPr="00C61F39">
        <w:t xml:space="preserve"> (</w:t>
      </w:r>
      <w:proofErr w:type="spellStart"/>
      <w:r w:rsidRPr="00C61F39">
        <w:t>Хайбуллин</w:t>
      </w:r>
      <w:proofErr w:type="spellEnd"/>
      <w:r w:rsidRPr="00C61F39">
        <w:t xml:space="preserve"> И.М). Кроме того, население обслуживают сетевые компании «Магнит» и «Пятерочка», а также индивидуальные предприниматели торгового комплекса «</w:t>
      </w:r>
      <w:proofErr w:type="spellStart"/>
      <w:r w:rsidRPr="00C61F39">
        <w:t>Асылбикэ</w:t>
      </w:r>
      <w:proofErr w:type="spellEnd"/>
      <w:r w:rsidRPr="00C61F39">
        <w:t>»,  «Карусель» и другие торговые объекты.</w:t>
      </w:r>
    </w:p>
    <w:p w:rsidR="00C61F39" w:rsidRPr="00C61F39" w:rsidRDefault="00C61F39" w:rsidP="00C61F39">
      <w:pPr>
        <w:jc w:val="both"/>
      </w:pPr>
      <w:r w:rsidRPr="00C61F39">
        <w:t xml:space="preserve">Большой объем работ выполнен предприятием ООО «Эдем», которое   располагает торговыми объектами в четырех районах Республики. За прошлый год было им было произведено товарной продукции на сумму 485 </w:t>
      </w:r>
      <w:proofErr w:type="gramStart"/>
      <w:r w:rsidRPr="00C61F39">
        <w:t>млн</w:t>
      </w:r>
      <w:proofErr w:type="gramEnd"/>
      <w:r w:rsidRPr="00C61F39">
        <w:t xml:space="preserve"> рублей. Товарооборот составил 419 </w:t>
      </w:r>
      <w:proofErr w:type="gramStart"/>
      <w:r w:rsidRPr="00C61F39">
        <w:t>млн</w:t>
      </w:r>
      <w:proofErr w:type="gramEnd"/>
      <w:r w:rsidRPr="00C61F39">
        <w:t xml:space="preserve"> рублей (103 % к уровню 2015 года).</w:t>
      </w:r>
    </w:p>
    <w:p w:rsidR="00C61F39" w:rsidRPr="00C61F39" w:rsidRDefault="00C61F39" w:rsidP="00C61F39">
      <w:pPr>
        <w:jc w:val="both"/>
      </w:pPr>
      <w:r w:rsidRPr="00C61F39">
        <w:t>Предприятие ежегодно пополняет спектр оказываемых услуг – это не только торговля товарами собственного производства, но и развитие придорожного сервиса, который представлен гостиничным комплексом «</w:t>
      </w:r>
      <w:proofErr w:type="spellStart"/>
      <w:r w:rsidRPr="00C61F39">
        <w:t>Курлянка</w:t>
      </w:r>
      <w:proofErr w:type="spellEnd"/>
      <w:r w:rsidRPr="00C61F39">
        <w:t>», гостиницей «Ял», мотелем «Золотой карп».</w:t>
      </w:r>
    </w:p>
    <w:p w:rsidR="00C61F39" w:rsidRPr="00C61F39" w:rsidRDefault="00C61F39" w:rsidP="00C61F39">
      <w:pPr>
        <w:jc w:val="both"/>
      </w:pPr>
      <w:r w:rsidRPr="00C61F39">
        <w:t xml:space="preserve">Бытовые услуги населению оказывает салон красоты «Жемчужина», включающий в себя парикмахерскую и ателье по пошиву одежды.  </w:t>
      </w:r>
    </w:p>
    <w:p w:rsidR="00C61F39" w:rsidRPr="00C61F39" w:rsidRDefault="00C61F39" w:rsidP="00C61F39">
      <w:pPr>
        <w:jc w:val="both"/>
      </w:pPr>
      <w:r w:rsidRPr="00C61F39">
        <w:t xml:space="preserve">Потребительская кооперация района обслуживает 58 населенных пунктов. Совокупный объем деятельности за 2016 год составил 391 </w:t>
      </w:r>
      <w:proofErr w:type="gramStart"/>
      <w:r w:rsidRPr="00C61F39">
        <w:t>млн</w:t>
      </w:r>
      <w:proofErr w:type="gramEnd"/>
      <w:r w:rsidRPr="00C61F39">
        <w:t xml:space="preserve"> рублей. По итогам работы в 2016 году Алексеевское </w:t>
      </w:r>
      <w:proofErr w:type="spellStart"/>
      <w:r w:rsidRPr="00C61F39">
        <w:t>РайПО</w:t>
      </w:r>
      <w:proofErr w:type="spellEnd"/>
      <w:r w:rsidRPr="00C61F39">
        <w:t xml:space="preserve"> заняло первое место среди потребительских обществ республики.</w:t>
      </w:r>
    </w:p>
    <w:p w:rsidR="00C61F39" w:rsidRPr="00C61F39" w:rsidRDefault="00C61F39" w:rsidP="00C61F39">
      <w:pPr>
        <w:jc w:val="both"/>
      </w:pPr>
      <w:r w:rsidRPr="00C61F39">
        <w:t>Заготовка и сбыт сельскохозяйственной продукции, произведенной в личных подсобных хозяйствах граждан, является самой востребованной услугой на селе. В этой связи необходимо наращивать объемы и развивать заготовительную деятельность, чтобы эта отрасль стала более доходной; расширять круг постоянных сдатчиков, поощрять владельцев подворий различными бонусами, искать рынки сбыта не только в районе, но и за его пределами.</w:t>
      </w:r>
    </w:p>
    <w:p w:rsidR="00C61F39" w:rsidRPr="00C61F39" w:rsidRDefault="00C61F39" w:rsidP="00C61F39">
      <w:pPr>
        <w:jc w:val="both"/>
      </w:pPr>
      <w:r w:rsidRPr="00C61F39">
        <w:t>В торговых комплексах «</w:t>
      </w:r>
      <w:proofErr w:type="spellStart"/>
      <w:r w:rsidRPr="00C61F39">
        <w:t>Асылбикэ</w:t>
      </w:r>
      <w:proofErr w:type="spellEnd"/>
      <w:r w:rsidRPr="00C61F39">
        <w:t>» и «</w:t>
      </w:r>
      <w:proofErr w:type="spellStart"/>
      <w:r w:rsidRPr="00C61F39">
        <w:t>Дулкын</w:t>
      </w:r>
      <w:proofErr w:type="spellEnd"/>
      <w:r w:rsidRPr="00C61F39">
        <w:t>», а также «</w:t>
      </w:r>
      <w:proofErr w:type="spellStart"/>
      <w:r w:rsidRPr="00C61F39">
        <w:t>Асыл</w:t>
      </w:r>
      <w:proofErr w:type="spellEnd"/>
      <w:r w:rsidRPr="00C61F39">
        <w:t>» и «Пятерочка» создано порядка 100 рабочих мест для индивидуальных предпринимателей, юридических лиц и населения района.</w:t>
      </w:r>
    </w:p>
    <w:p w:rsidR="00C61F39" w:rsidRPr="00C61F39" w:rsidRDefault="00C61F39" w:rsidP="00C61F39">
      <w:pPr>
        <w:jc w:val="both"/>
      </w:pPr>
      <w:r w:rsidRPr="00C61F39">
        <w:t xml:space="preserve">Сфера малого и среднего предпринимательства занимает больший  удельный вес в экономике района.  </w:t>
      </w:r>
    </w:p>
    <w:p w:rsidR="00C61F39" w:rsidRPr="00C61F39" w:rsidRDefault="00C61F39" w:rsidP="00C61F39">
      <w:pPr>
        <w:jc w:val="both"/>
      </w:pPr>
      <w:r w:rsidRPr="00C61F39">
        <w:t>Количество субъектов малого предпринимательства составляет 580 субъектов, в том числе 92 малых и 7 средних предприятий, 431 предприниматель без образования юридического лица, 50 крестьянско-</w:t>
      </w:r>
      <w:r w:rsidRPr="00C61F39">
        <w:lastRenderedPageBreak/>
        <w:t>фермерских хозяйств. На субъекты предпринимательства приходится порядка 2,9 тысяч рабочих мест.</w:t>
      </w:r>
    </w:p>
    <w:p w:rsidR="00C61F39" w:rsidRPr="00C61F39" w:rsidRDefault="00C61F39" w:rsidP="00C61F39">
      <w:pPr>
        <w:jc w:val="both"/>
      </w:pPr>
      <w:r w:rsidRPr="00C61F39">
        <w:t xml:space="preserve">За прошедший период текущего года оборот малых и средних предприятий по району составил 4,9 </w:t>
      </w:r>
      <w:proofErr w:type="gramStart"/>
      <w:r w:rsidRPr="00C61F39">
        <w:t>млрд</w:t>
      </w:r>
      <w:proofErr w:type="gramEnd"/>
      <w:r w:rsidRPr="00C61F39">
        <w:t xml:space="preserve"> рублей. Доля малых и средних предприятий в валовом территориальном продукте занимает 39 %.</w:t>
      </w:r>
    </w:p>
    <w:p w:rsidR="00C61F39" w:rsidRPr="00C61F39" w:rsidRDefault="00C61F39" w:rsidP="00C61F39">
      <w:pPr>
        <w:jc w:val="both"/>
      </w:pPr>
      <w:r w:rsidRPr="00C61F39">
        <w:t>В настоящее время в районе функционирует 33 частных предприятия по оказанию бытовых услуг, в которых занято 72 человека.</w:t>
      </w:r>
    </w:p>
    <w:p w:rsidR="00C61F39" w:rsidRPr="00C61F39" w:rsidRDefault="00C61F39" w:rsidP="00C61F39">
      <w:pPr>
        <w:jc w:val="both"/>
      </w:pPr>
      <w:r w:rsidRPr="00C61F39">
        <w:t>Малый бизнес является одним из источников наполнения бюджета всех уровней. Удельный вес поступлений налогов и других платежей от субъектов малого предпринимательства в бюджет района занимает порядка 30%.</w:t>
      </w:r>
    </w:p>
    <w:p w:rsidR="00C61F39" w:rsidRPr="00C61F39" w:rsidRDefault="00C61F39" w:rsidP="00C61F39">
      <w:pPr>
        <w:jc w:val="both"/>
      </w:pPr>
      <w:proofErr w:type="gramStart"/>
      <w:r w:rsidRPr="00C61F39">
        <w:t>Но по- прежнему мала доля среднего бизнеса, практически свободна ниша по оказанию бытовых услуг на селе.</w:t>
      </w:r>
      <w:proofErr w:type="gramEnd"/>
    </w:p>
    <w:p w:rsidR="00C61F39" w:rsidRPr="00C61F39" w:rsidRDefault="00C61F39" w:rsidP="00C61F39">
      <w:pPr>
        <w:jc w:val="both"/>
      </w:pPr>
      <w:r w:rsidRPr="00C61F39">
        <w:t>Самое главное – создавать условия для развития бизнеса. За каждое предприятие, за каждое рабочее место надо бороться. Наша задача – стимулировать развитие духа предпринимательства, чтобы граждане получали удовлетворение от ведения собственного дела.</w:t>
      </w:r>
    </w:p>
    <w:p w:rsidR="00C61F39" w:rsidRPr="00C61F39" w:rsidRDefault="00C61F39" w:rsidP="00C61F39">
      <w:pPr>
        <w:jc w:val="both"/>
      </w:pPr>
    </w:p>
    <w:p w:rsidR="00C61F39" w:rsidRPr="00C61F39" w:rsidRDefault="00C61F39" w:rsidP="00C61F39">
      <w:pPr>
        <w:jc w:val="both"/>
      </w:pPr>
      <w:r w:rsidRPr="00C61F39">
        <w:t>В среднесрочной перспективе необходимо:</w:t>
      </w:r>
    </w:p>
    <w:p w:rsidR="00C61F39" w:rsidRPr="00C61F39" w:rsidRDefault="00C61F39" w:rsidP="00C61F39">
      <w:pPr>
        <w:jc w:val="both"/>
      </w:pPr>
      <w:r w:rsidRPr="00C61F39">
        <w:t>-продолжить активную политику по созданию благоприятных условий для предпринимательства, эффективно используя имеющиеся в нашем распоряжении финансовые и административные ресурсы;</w:t>
      </w:r>
    </w:p>
    <w:p w:rsidR="00C61F39" w:rsidRPr="00C61F39" w:rsidRDefault="00C61F39" w:rsidP="00C61F39">
      <w:pPr>
        <w:jc w:val="both"/>
      </w:pPr>
      <w:r w:rsidRPr="00C61F39">
        <w:t>-добиться повышения социальной ответственности предпринимателей, стимулируя их на создание новых рабочих мест, своевременную уплату налогов, обеспечение социальных гарантий своих работников.</w:t>
      </w:r>
    </w:p>
    <w:p w:rsidR="00C61F39" w:rsidRPr="00C61F39" w:rsidRDefault="00C61F39" w:rsidP="00C61F39">
      <w:pPr>
        <w:jc w:val="both"/>
      </w:pPr>
    </w:p>
    <w:p w:rsidR="00C61F39" w:rsidRPr="00C61F39" w:rsidRDefault="00C61F39" w:rsidP="00C61F39">
      <w:pPr>
        <w:jc w:val="both"/>
      </w:pPr>
      <w:r w:rsidRPr="00C61F39">
        <w:t>Развитие сельского хозяйства:</w:t>
      </w:r>
    </w:p>
    <w:p w:rsidR="00C61F39" w:rsidRPr="00C61F39" w:rsidRDefault="00C61F39" w:rsidP="00C61F39">
      <w:pPr>
        <w:jc w:val="both"/>
      </w:pPr>
      <w:r w:rsidRPr="00C61F39">
        <w:t xml:space="preserve">Сельское хозяйство по-прежнему является важнейшим направлением экономики нашего района. Общая площадь земель сельскохозяйственного  назначения района составляет 132 216 га, площадь пашни – 104 905 га.  </w:t>
      </w:r>
    </w:p>
    <w:p w:rsidR="00C61F39" w:rsidRPr="00C61F39" w:rsidRDefault="00C61F39" w:rsidP="00C61F39">
      <w:pPr>
        <w:jc w:val="both"/>
      </w:pPr>
      <w:r w:rsidRPr="00C61F39">
        <w:t xml:space="preserve">Производство валовой продукции за 2016 год по району составило 2398 </w:t>
      </w:r>
      <w:proofErr w:type="gramStart"/>
      <w:r w:rsidRPr="00C61F39">
        <w:t>млн</w:t>
      </w:r>
      <w:proofErr w:type="gramEnd"/>
      <w:r w:rsidRPr="00C61F39">
        <w:t xml:space="preserve"> рублей. Учитывая результативность работы аграриев за несколько лет, было организовано системное внедрение </w:t>
      </w:r>
      <w:proofErr w:type="spellStart"/>
      <w:r w:rsidRPr="00C61F39">
        <w:t>высокорепродуктивных</w:t>
      </w:r>
      <w:proofErr w:type="spellEnd"/>
      <w:r w:rsidRPr="00C61F39">
        <w:t xml:space="preserve"> и пластичных к внешним условиям сортов, а так же новых, устойчивых к засухе </w:t>
      </w:r>
      <w:proofErr w:type="spellStart"/>
      <w:r w:rsidRPr="00C61F39">
        <w:t>сельхозкультур</w:t>
      </w:r>
      <w:proofErr w:type="spellEnd"/>
      <w:r w:rsidRPr="00C61F39">
        <w:t>.</w:t>
      </w:r>
    </w:p>
    <w:p w:rsidR="00C61F39" w:rsidRPr="00C61F39" w:rsidRDefault="00C61F39" w:rsidP="00C61F39">
      <w:pPr>
        <w:jc w:val="both"/>
      </w:pPr>
      <w:r w:rsidRPr="00C61F39">
        <w:t xml:space="preserve">Так же были увеличены  площади озимых культур, в частности, озимой пшеницы. Для дополнительного роста валового производства растениеводческой продукции, по рекомендации Министерства сельского хозяйства, был увеличен посев </w:t>
      </w:r>
      <w:proofErr w:type="spellStart"/>
      <w:r w:rsidRPr="00C61F39">
        <w:t>высокомаржинальных</w:t>
      </w:r>
      <w:proofErr w:type="spellEnd"/>
      <w:r w:rsidRPr="00C61F39">
        <w:t xml:space="preserve"> культур. Это кукуруза на зерно, рапс, подсолнечник.</w:t>
      </w:r>
    </w:p>
    <w:p w:rsidR="00C61F39" w:rsidRPr="00C61F39" w:rsidRDefault="00C61F39" w:rsidP="00C61F39">
      <w:pPr>
        <w:jc w:val="both"/>
      </w:pPr>
      <w:r w:rsidRPr="00C61F39">
        <w:t xml:space="preserve">Как и в прошлые годы, </w:t>
      </w:r>
      <w:proofErr w:type="spellStart"/>
      <w:r w:rsidRPr="00C61F39">
        <w:t>сельхозтоваропроизводителям</w:t>
      </w:r>
      <w:proofErr w:type="spellEnd"/>
      <w:r w:rsidRPr="00C61F39">
        <w:t xml:space="preserve"> района была оказана финансовая поддержка от государства в размере 350 </w:t>
      </w:r>
      <w:proofErr w:type="gramStart"/>
      <w:r w:rsidRPr="00C61F39">
        <w:t>млн</w:t>
      </w:r>
      <w:proofErr w:type="gramEnd"/>
      <w:r w:rsidRPr="00C61F39">
        <w:t xml:space="preserve"> рублей, которые были потрачены на приобретение минеральных удобрений, новой современной сельскохозяйственной техники, перспективных семян зерновых и кормовых культур.</w:t>
      </w:r>
    </w:p>
    <w:p w:rsidR="00C61F39" w:rsidRPr="00C61F39" w:rsidRDefault="00C61F39" w:rsidP="00C61F39">
      <w:pPr>
        <w:jc w:val="both"/>
      </w:pPr>
      <w:r w:rsidRPr="00C61F39">
        <w:lastRenderedPageBreak/>
        <w:t xml:space="preserve">Среднемесячная зарплата на одного работника сельского хозяйства     составила 14 846 рублей (рост на 3 %), но, к сожалению, она по-прежнему остается почти вдвое ниже, чем в среднем по экономике.  </w:t>
      </w:r>
    </w:p>
    <w:p w:rsidR="00C61F39" w:rsidRPr="00C61F39" w:rsidRDefault="00C61F39" w:rsidP="00C61F39">
      <w:pPr>
        <w:jc w:val="both"/>
      </w:pPr>
      <w:r w:rsidRPr="00C61F39">
        <w:t>Все мы знаем, что в сельском хозяйстве одной из ключевых отраслей является земледелие, и последние годы это четко доказали, так как  проблемы в земледелии тянут за собой показатели животноводства и всей экономики в целом. Всего по району под урожай 2016 года было обмолочено  50965 гектаров зерновых и зернобобовых культур, намолочено свыше 152000 тонн зерна. Урожайность при этом составила 29,7 ц/га.</w:t>
      </w:r>
    </w:p>
    <w:p w:rsidR="00C61F39" w:rsidRPr="00C61F39" w:rsidRDefault="00C61F39" w:rsidP="00C61F39">
      <w:pPr>
        <w:jc w:val="both"/>
      </w:pPr>
      <w:r w:rsidRPr="00C61F39">
        <w:t xml:space="preserve">Большой вклад в намолот зерновых внесли так называемые </w:t>
      </w:r>
      <w:proofErr w:type="spellStart"/>
      <w:r w:rsidRPr="00C61F39">
        <w:t>высокомаржинальные</w:t>
      </w:r>
      <w:proofErr w:type="spellEnd"/>
      <w:r w:rsidRPr="00C61F39">
        <w:t xml:space="preserve"> культуры: кукуруза на зерно и подсолнечник. Кукурузы было намолочено 32256 тонн  при урожайности 48,1 ц/га, подсолнечника 10142 тонны при урожайности 11,1 центнеров с одного гектара.</w:t>
      </w:r>
    </w:p>
    <w:p w:rsidR="00C61F39" w:rsidRPr="00C61F39" w:rsidRDefault="00C61F39" w:rsidP="00C61F39">
      <w:pPr>
        <w:jc w:val="both"/>
      </w:pPr>
      <w:r w:rsidRPr="00C61F39">
        <w:t xml:space="preserve">С осени 2016 года началось формирование будущего урожая, посеяно  озимых культур на площади 22 086 тыс. га. В прошлом году в Народном предприятии «Алексеевское» смонтирован и запущен в эксплуатацию </w:t>
      </w:r>
      <w:proofErr w:type="gramStart"/>
      <w:r w:rsidRPr="00C61F39">
        <w:t>зерно-сортировальный</w:t>
      </w:r>
      <w:proofErr w:type="gramEnd"/>
      <w:r w:rsidRPr="00C61F39">
        <w:t xml:space="preserve"> сушильный комплекс производительностью 1000 тонн в смену, аналогичный комплекс функционирует в КФХ </w:t>
      </w:r>
      <w:proofErr w:type="spellStart"/>
      <w:r w:rsidRPr="00C61F39">
        <w:t>Хамитова</w:t>
      </w:r>
      <w:proofErr w:type="spellEnd"/>
      <w:r w:rsidRPr="00C61F39">
        <w:t xml:space="preserve"> Р.М. производительностью 175 тонн в смену.</w:t>
      </w:r>
    </w:p>
    <w:p w:rsidR="00C61F39" w:rsidRPr="00C61F39" w:rsidRDefault="00C61F39" w:rsidP="00C61F39">
      <w:pPr>
        <w:jc w:val="both"/>
      </w:pPr>
      <w:r w:rsidRPr="00C61F39">
        <w:t>В сельхозпредприятиях и крестьянско-фермерских хозяйствах района содержится 23 тысячи голов крупного рогатого скота, в том числе более 7,6 тыс. голов коров, свыше 1 тысячи голов лошадей, значительно увеличилось за год поголовье овец с 314 до 830 голов. К сожалению, в связи с ограничительными мероприятиями по африканской чуме снизилось поголовье свиней до 1300 голов. Планируется замена альтернативными видами животноводства.</w:t>
      </w:r>
    </w:p>
    <w:p w:rsidR="00C61F39" w:rsidRPr="00C61F39" w:rsidRDefault="00C61F39" w:rsidP="00C61F39">
      <w:pPr>
        <w:jc w:val="both"/>
      </w:pPr>
      <w:r w:rsidRPr="00C61F39">
        <w:t>В 2016 году хозяйства района произвели 33,5 тысячи тонн молока, надой на одну корову за год возрос на 138 кг и составил 4708 кг. В настоящее время молочная продукция на рынке востребована, закупочные цены для производителей молока достаточно привлекательные и доходят до 30 рублей за 1 литр, что подвигает хозяйства к увеличению надоев. И начало 2017 года это подтверждает.</w:t>
      </w:r>
    </w:p>
    <w:p w:rsidR="00C61F39" w:rsidRPr="00C61F39" w:rsidRDefault="00C61F39" w:rsidP="00C61F39">
      <w:pPr>
        <w:jc w:val="both"/>
      </w:pPr>
      <w:r w:rsidRPr="00C61F39">
        <w:t>В январе ежедневный надой молока составляет более 83 тонн, что уже на 2 % больше прошлогодних показателей.</w:t>
      </w:r>
    </w:p>
    <w:p w:rsidR="00C61F39" w:rsidRPr="00C61F39" w:rsidRDefault="00C61F39" w:rsidP="00C61F39">
      <w:pPr>
        <w:jc w:val="both"/>
      </w:pPr>
      <w:r w:rsidRPr="00C61F39">
        <w:t>Традиционно продолжается ежегодный рост производства мяса, за прошедший год увеличение составило 102 %. Неплохое увеличение в 111 % дали хозяйства «Красного Востока».</w:t>
      </w:r>
    </w:p>
    <w:p w:rsidR="00C61F39" w:rsidRPr="00C61F39" w:rsidRDefault="00C61F39" w:rsidP="00C61F39">
      <w:pPr>
        <w:jc w:val="both"/>
      </w:pPr>
      <w:r w:rsidRPr="00C61F39">
        <w:t>Ведется системная работа по сохранности молодняка КРС. При наличии кормов и строгого соблюдения технологической дисциплины у нас есть возможность продолжить год с положительными показателями. Более того, в связи с продолжающимися санкциями на импорт животноводческой продукции, создались благоприятные условия для производства собственной.</w:t>
      </w:r>
    </w:p>
    <w:p w:rsidR="00C61F39" w:rsidRPr="00C61F39" w:rsidRDefault="00C61F39" w:rsidP="00C61F39">
      <w:pPr>
        <w:jc w:val="both"/>
      </w:pPr>
      <w:r w:rsidRPr="00C61F39">
        <w:t xml:space="preserve">Успехи на полях и в животноводческих комплексах в настоящее время не возможны без использования современных машин и оборудования.   </w:t>
      </w:r>
      <w:r w:rsidRPr="00C61F39">
        <w:lastRenderedPageBreak/>
        <w:t xml:space="preserve">Проблемы с механизаторскими кадрами на селе коснулись и хозяйств нашего района, что заставляет приобретать и эффективно использовать мощные трактора, зерноуборочные и кормоуборочные комбайны, посевные и почвообрабатывающие машины, полностью механизировать рабочие процессы на животноводческих фермах.  </w:t>
      </w:r>
    </w:p>
    <w:p w:rsidR="00C61F39" w:rsidRPr="00C61F39" w:rsidRDefault="00C61F39" w:rsidP="00C61F39">
      <w:pPr>
        <w:jc w:val="both"/>
      </w:pPr>
      <w:r w:rsidRPr="00C61F39">
        <w:t>В целях повышения престижа профессии механизатора 24 июля на полях ООО «Учхоз» был проведен конкурс профессионального мастерства «Лучший пахарь». В конкурсе приняли участие все крупные сельскохозяйственные предприятия нашего района. Победитель из ООО «ВЗП Билярск» Ильин Юрий Михайлович участвовал в республиканском конкурсе пахарей, который прошел на полях ООО АФ «</w:t>
      </w:r>
      <w:proofErr w:type="spellStart"/>
      <w:r w:rsidRPr="00C61F39">
        <w:t>Лениногорская</w:t>
      </w:r>
      <w:proofErr w:type="spellEnd"/>
      <w:r w:rsidRPr="00C61F39">
        <w:t xml:space="preserve">» </w:t>
      </w:r>
      <w:proofErr w:type="spellStart"/>
      <w:r w:rsidRPr="00C61F39">
        <w:t>Лениногорского</w:t>
      </w:r>
      <w:proofErr w:type="spellEnd"/>
      <w:r w:rsidRPr="00C61F39">
        <w:t xml:space="preserve"> муниципального района.</w:t>
      </w:r>
    </w:p>
    <w:p w:rsidR="00C61F39" w:rsidRPr="00C61F39" w:rsidRDefault="00C61F39" w:rsidP="00C61F39">
      <w:pPr>
        <w:jc w:val="both"/>
      </w:pPr>
      <w:r w:rsidRPr="00C61F39">
        <w:t>В конкурсе приняли участие представители всех 43 районов республики. Наш механизатор занял почетное пятое место.</w:t>
      </w:r>
    </w:p>
    <w:p w:rsidR="00C61F39" w:rsidRPr="00C61F39" w:rsidRDefault="00C61F39" w:rsidP="00C61F39">
      <w:pPr>
        <w:jc w:val="both"/>
      </w:pPr>
      <w:r w:rsidRPr="00C61F39">
        <w:t>Характерной особенностью сельского хозяйства нашего района является участие в агробизнесе известных компаний-инвесторов ОАО «КВ-Агро» и филиал ООО «</w:t>
      </w:r>
      <w:proofErr w:type="spellStart"/>
      <w:r w:rsidRPr="00C61F39">
        <w:t>Хузангаевское</w:t>
      </w:r>
      <w:proofErr w:type="spellEnd"/>
      <w:r w:rsidRPr="00C61F39">
        <w:t>» – «НП Алексеевское».</w:t>
      </w:r>
    </w:p>
    <w:p w:rsidR="00C61F39" w:rsidRPr="00C61F39" w:rsidRDefault="00C61F39" w:rsidP="00C61F39">
      <w:pPr>
        <w:jc w:val="both"/>
      </w:pPr>
      <w:r w:rsidRPr="00C61F39">
        <w:t>В настоящее время крупные агрофирмы ведут сельскохозяйственную деятельность на 55 тыс. гектарах сельскохозяйственных угодий.</w:t>
      </w:r>
    </w:p>
    <w:p w:rsidR="00C61F39" w:rsidRPr="00C61F39" w:rsidRDefault="00C61F39" w:rsidP="00C61F39">
      <w:pPr>
        <w:jc w:val="both"/>
      </w:pPr>
      <w:r w:rsidRPr="00C61F39">
        <w:t xml:space="preserve">ОАО «Красный Восток-Агро» занимается производством зерновых и технических культур на площади 39 тыс. гектар. Денежная выручка за 2016 год по агрофирме составила 1295 </w:t>
      </w:r>
      <w:proofErr w:type="gramStart"/>
      <w:r w:rsidRPr="00C61F39">
        <w:t>млн</w:t>
      </w:r>
      <w:proofErr w:type="gramEnd"/>
      <w:r w:rsidRPr="00C61F39">
        <w:t xml:space="preserve"> руб., что составляет 61 % от всей полученной выручки от сельскохозяйственного производства по району.   </w:t>
      </w:r>
    </w:p>
    <w:p w:rsidR="00C61F39" w:rsidRPr="00C61F39" w:rsidRDefault="00C61F39" w:rsidP="00C61F39">
      <w:pPr>
        <w:jc w:val="both"/>
      </w:pPr>
      <w:r w:rsidRPr="00C61F39">
        <w:t xml:space="preserve">Народное Предприятие «Алексеевское» начало свою работу в марте 2016 года. За этот период ими было произведено валовой продукции в ценах реализации на 321 </w:t>
      </w:r>
      <w:proofErr w:type="gramStart"/>
      <w:r w:rsidRPr="00C61F39">
        <w:t>млн</w:t>
      </w:r>
      <w:proofErr w:type="gramEnd"/>
      <w:r w:rsidRPr="00C61F39">
        <w:t xml:space="preserve"> рублей, что составило 13 % от общей выручки по району.</w:t>
      </w:r>
    </w:p>
    <w:p w:rsidR="00C61F39" w:rsidRPr="00C61F39" w:rsidRDefault="00C61F39" w:rsidP="00C61F39">
      <w:pPr>
        <w:jc w:val="both"/>
      </w:pPr>
      <w:r w:rsidRPr="00C61F39">
        <w:t xml:space="preserve">С самого начала своей работы, компания инвестировала крупные суммы в посевные работы, была закуплена новая техника. В настоящее время ведется строительство молочного комплекса на 3000 коров, </w:t>
      </w:r>
      <w:proofErr w:type="gramStart"/>
      <w:r w:rsidRPr="00C61F39">
        <w:t>запуск</w:t>
      </w:r>
      <w:proofErr w:type="gramEnd"/>
      <w:r w:rsidRPr="00C61F39">
        <w:t xml:space="preserve"> в эксплуатацию которого запланирован на середину 2017 года.  </w:t>
      </w:r>
    </w:p>
    <w:p w:rsidR="00C61F39" w:rsidRPr="00C61F39" w:rsidRDefault="00C61F39" w:rsidP="00C61F39">
      <w:pPr>
        <w:jc w:val="both"/>
      </w:pPr>
      <w:r w:rsidRPr="00C61F39">
        <w:t xml:space="preserve">Сельскохозяйственное производство в районе осуществляют и такие сельхозпредприятия как колхоз «Родина», колхоз «Алга», ООО «Элита», 48 фермерских хозяйств. За 2016 год вышеперечисленные хозяйства, несмотря на сложные погодные условия, не допустили снижения денежной выручки от реализации продукции и услуг.   </w:t>
      </w:r>
    </w:p>
    <w:p w:rsidR="00C61F39" w:rsidRPr="00C61F39" w:rsidRDefault="00C61F39" w:rsidP="00C61F39">
      <w:pPr>
        <w:jc w:val="both"/>
      </w:pPr>
      <w:r w:rsidRPr="00C61F39">
        <w:t xml:space="preserve">Колхоз «Родина» на сегодняшний день одно из передовых хозяйств в районе. Денежная выручка в колхозе за 2016 год составила почти 155 </w:t>
      </w:r>
      <w:proofErr w:type="gramStart"/>
      <w:r w:rsidRPr="00C61F39">
        <w:t>млн</w:t>
      </w:r>
      <w:proofErr w:type="gramEnd"/>
      <w:r w:rsidRPr="00C61F39">
        <w:t xml:space="preserve"> руб., это 103 % роста к 2015 году.</w:t>
      </w:r>
    </w:p>
    <w:p w:rsidR="00C61F39" w:rsidRPr="00C61F39" w:rsidRDefault="00C61F39" w:rsidP="00C61F39">
      <w:pPr>
        <w:jc w:val="both"/>
      </w:pPr>
      <w:r w:rsidRPr="00C61F39">
        <w:t>Колхоз «Алга» с 2014 года  при поддержке района и республики ведет строительство комплекса на 800 голов коров беспривязного содержания. При завершении строительства планируется все поголовье перевести на новую ферму и полностью заполнить ее за счет своих же нетелей.</w:t>
      </w:r>
    </w:p>
    <w:p w:rsidR="00C61F39" w:rsidRPr="00C61F39" w:rsidRDefault="00C61F39" w:rsidP="00C61F39">
      <w:pPr>
        <w:jc w:val="both"/>
      </w:pPr>
      <w:r w:rsidRPr="00C61F39">
        <w:t xml:space="preserve">Денежная выручка за 2016 год в хозяйстве осталась на уровне прошлого года и составила 101 </w:t>
      </w:r>
      <w:proofErr w:type="gramStart"/>
      <w:r w:rsidRPr="00C61F39">
        <w:t>млн</w:t>
      </w:r>
      <w:proofErr w:type="gramEnd"/>
      <w:r w:rsidRPr="00C61F39">
        <w:t xml:space="preserve"> руб.</w:t>
      </w:r>
    </w:p>
    <w:p w:rsidR="00C61F39" w:rsidRPr="00C61F39" w:rsidRDefault="00C61F39" w:rsidP="00C61F39">
      <w:pPr>
        <w:jc w:val="both"/>
      </w:pPr>
      <w:r w:rsidRPr="00C61F39">
        <w:lastRenderedPageBreak/>
        <w:t xml:space="preserve">В целом надо отметить, что при равных условиях, под влиянием одинаковых погодных условий большинство хозяйств района за счет системной работы сохранили положительную динамику производства.  </w:t>
      </w:r>
    </w:p>
    <w:p w:rsidR="00C61F39" w:rsidRPr="00C61F39" w:rsidRDefault="00C61F39" w:rsidP="00C61F39">
      <w:pPr>
        <w:jc w:val="both"/>
      </w:pPr>
      <w:r w:rsidRPr="00C61F39">
        <w:t>Сельское хозяйство с каждым годом становится все более инновационным и информационно емким. Новые сельскохозяйственные машины, новые химические препараты, новые источники энергии – все это  повышает эффективность аграрного сектора, но вместе с тем требует от сотрудников сельхозпредприятий знаний другого уровня.</w:t>
      </w:r>
    </w:p>
    <w:p w:rsidR="00C61F39" w:rsidRPr="00C61F39" w:rsidRDefault="00C61F39" w:rsidP="00C61F39">
      <w:pPr>
        <w:jc w:val="both"/>
      </w:pPr>
      <w:r w:rsidRPr="00C61F39">
        <w:t>Но в последние десятилетия наблюдается негативная тенденция: молодые и многообещающие кадры уезжают из родных земель, чтобы учиться, жить и работать в городе. Государство тоже пересмотрело некоторые приоритеты по отношению к селу и создает условия для привлечения молодых кадров на село.</w:t>
      </w:r>
    </w:p>
    <w:p w:rsidR="00C61F39" w:rsidRPr="00C61F39" w:rsidRDefault="00C61F39" w:rsidP="00C61F39">
      <w:pPr>
        <w:jc w:val="both"/>
      </w:pPr>
      <w:r w:rsidRPr="00C61F39">
        <w:t>С 2014 года действует программа подготовки специалистов в аграрных образовательных учреждениях на основе ученических договоров между сельскохозяйственными предприятиями и студентами с выплатой стипендии в размере 10 тыс. рублей и возмещением 50 % затрат предприятиям из бюджета республики.</w:t>
      </w:r>
    </w:p>
    <w:p w:rsidR="00C61F39" w:rsidRPr="00C61F39" w:rsidRDefault="00C61F39" w:rsidP="00C61F39">
      <w:pPr>
        <w:jc w:val="both"/>
      </w:pPr>
      <w:r w:rsidRPr="00C61F39">
        <w:t>В 2016 году в сельскохозяйственные ВУЗы республики из нашего района поступили 11 выпускников, из них по программе целевого направления – 2 студента. С 2010 года после окончания профессиональных образовательных учреждений по направлению Министерства сельского хозяйства 17 молодых специалистов работают в сельхозпредприятиях нашего района. И на сегодняшний день наша задача – делать все возможное для заинтересованности молодежи в возвращении в село.</w:t>
      </w:r>
    </w:p>
    <w:p w:rsidR="00C61F39" w:rsidRPr="00C61F39" w:rsidRDefault="00C61F39" w:rsidP="00C61F39">
      <w:pPr>
        <w:jc w:val="both"/>
      </w:pPr>
      <w:r w:rsidRPr="00C61F39">
        <w:t>В решении данной проблемы может способствовать программа «Развитие рынка арендного жилья», с ее помощью также осуществляется закрепление кадров на селе – необходимых, добросовестных, желающих работать в сельскохозяйственной отрасли.</w:t>
      </w:r>
    </w:p>
    <w:p w:rsidR="00C61F39" w:rsidRPr="00C61F39" w:rsidRDefault="00C61F39" w:rsidP="00C61F39">
      <w:pPr>
        <w:jc w:val="both"/>
      </w:pPr>
      <w:r w:rsidRPr="00C61F39">
        <w:t>Учитывая вклад малых форм хозяйствования, государственная политика все больше поворачивается в сторону этого важнейшего сектора, включая и     личные подсобные хозяйства. В личных подсобных хозяйствах содержится 4867 голов крупного рогатого скота.</w:t>
      </w:r>
    </w:p>
    <w:p w:rsidR="00C61F39" w:rsidRPr="00C61F39" w:rsidRDefault="00C61F39" w:rsidP="00C61F39">
      <w:pPr>
        <w:jc w:val="both"/>
      </w:pPr>
      <w:r w:rsidRPr="00C61F39">
        <w:t xml:space="preserve">Продолжается строительство мини-ферм на 8 голов коров с субсидированием до 200 тыс. рублей и строительство мини-ферм на 5 голов коров с субсидированием до 100 тыс. рублей. За 2015-2016 гг. на район было выделено 3 </w:t>
      </w:r>
      <w:proofErr w:type="gramStart"/>
      <w:r w:rsidRPr="00C61F39">
        <w:t>млн</w:t>
      </w:r>
      <w:proofErr w:type="gramEnd"/>
      <w:r w:rsidRPr="00C61F39">
        <w:t xml:space="preserve"> 900 тыс. рублей на строительство 20 мини-ферм.</w:t>
      </w:r>
    </w:p>
    <w:p w:rsidR="00C61F39" w:rsidRPr="00C61F39" w:rsidRDefault="00C61F39" w:rsidP="00C61F39">
      <w:pPr>
        <w:jc w:val="both"/>
      </w:pPr>
      <w:r w:rsidRPr="00C61F39">
        <w:t xml:space="preserve">Еще одним подспорьем в поддержке личных подсобных хозяйств является выделение субсидированных кредитов, которых с 2006 года выдано в количестве 3821 на сумму 859 </w:t>
      </w:r>
      <w:proofErr w:type="gramStart"/>
      <w:r w:rsidRPr="00C61F39">
        <w:t>млн</w:t>
      </w:r>
      <w:proofErr w:type="gramEnd"/>
      <w:r w:rsidRPr="00C61F39">
        <w:t xml:space="preserve"> рублей.</w:t>
      </w:r>
    </w:p>
    <w:p w:rsidR="00C61F39" w:rsidRPr="00C61F39" w:rsidRDefault="00C61F39" w:rsidP="00C61F39">
      <w:pPr>
        <w:jc w:val="both"/>
      </w:pPr>
      <w:r w:rsidRPr="00C61F39">
        <w:t xml:space="preserve">Практика жизни показывает, что сегодня мы вступили на новый этап развития сельского хозяйства, где нужно переходить на более современные ресурсосберегающие технологии, более рачительно относиться к технике, экономить затраты. Как бы ни было сложно, надо продолжать работать, </w:t>
      </w:r>
      <w:r w:rsidRPr="00C61F39">
        <w:lastRenderedPageBreak/>
        <w:t>делать выводы, быть готовыми к подобным аномальным условиям в будущем.</w:t>
      </w:r>
    </w:p>
    <w:p w:rsidR="00C61F39" w:rsidRPr="00C61F39" w:rsidRDefault="00C61F39" w:rsidP="00C61F39">
      <w:pPr>
        <w:jc w:val="both"/>
      </w:pPr>
    </w:p>
    <w:p w:rsidR="00C61F39" w:rsidRPr="00C61F39" w:rsidRDefault="00C61F39" w:rsidP="00C61F39">
      <w:pPr>
        <w:jc w:val="both"/>
      </w:pPr>
      <w:r w:rsidRPr="00C61F39">
        <w:t>Строительство и капитальный ремонт:</w:t>
      </w:r>
    </w:p>
    <w:p w:rsidR="00C61F39" w:rsidRPr="00C61F39" w:rsidRDefault="00C61F39" w:rsidP="00C61F39">
      <w:pPr>
        <w:jc w:val="both"/>
      </w:pPr>
      <w:r w:rsidRPr="00C61F39">
        <w:t xml:space="preserve">В 2016 году продолжалось строительство и капитальный ремонт социально значимых объектов. За 2016 год построено и введено 13,3 тыс. кв. м. жилья. Построено и заселено 106 индивидуальных жилых домов.  </w:t>
      </w:r>
    </w:p>
    <w:p w:rsidR="00C61F39" w:rsidRPr="00C61F39" w:rsidRDefault="00C61F39" w:rsidP="00C61F39">
      <w:pPr>
        <w:jc w:val="both"/>
      </w:pPr>
      <w:r w:rsidRPr="00C61F39">
        <w:t xml:space="preserve">Обеспеченность населения жильем составляет 25,8 </w:t>
      </w:r>
      <w:proofErr w:type="spellStart"/>
      <w:r w:rsidRPr="00C61F39">
        <w:t>кв.м</w:t>
      </w:r>
      <w:proofErr w:type="spellEnd"/>
      <w:r w:rsidRPr="00C61F39">
        <w:t>. на человека, что выше республиканского показателя.</w:t>
      </w:r>
    </w:p>
    <w:p w:rsidR="00C61F39" w:rsidRPr="00C61F39" w:rsidRDefault="00C61F39" w:rsidP="00C61F39">
      <w:pPr>
        <w:jc w:val="both"/>
      </w:pPr>
      <w:r w:rsidRPr="00C61F39">
        <w:t xml:space="preserve">По программе переселения граждан из аварийного жилого фонда в 2016 году введены в эксплуатацию 18-ти квартирный жилой дом и 4-х квартирные дома в </w:t>
      </w:r>
      <w:proofErr w:type="spellStart"/>
      <w:r w:rsidRPr="00C61F39">
        <w:t>пгт</w:t>
      </w:r>
      <w:proofErr w:type="spellEnd"/>
      <w:r w:rsidRPr="00C61F39">
        <w:t xml:space="preserve">. </w:t>
      </w:r>
      <w:proofErr w:type="gramStart"/>
      <w:r w:rsidRPr="00C61F39">
        <w:t>Алексеевское</w:t>
      </w:r>
      <w:proofErr w:type="gramEnd"/>
      <w:r w:rsidRPr="00C61F39">
        <w:t xml:space="preserve"> и селе </w:t>
      </w:r>
      <w:proofErr w:type="spellStart"/>
      <w:r w:rsidRPr="00C61F39">
        <w:t>Ялкын</w:t>
      </w:r>
      <w:proofErr w:type="spellEnd"/>
      <w:r w:rsidRPr="00C61F39">
        <w:t>. Всего 28 семей были переселены из аварийных домов. Остаются не переселенными 16 семей, для которых жилье находится в стадии строительства.</w:t>
      </w:r>
    </w:p>
    <w:p w:rsidR="00C61F39" w:rsidRPr="00C61F39" w:rsidRDefault="00C61F39" w:rsidP="00C61F39">
      <w:pPr>
        <w:jc w:val="both"/>
      </w:pPr>
      <w:r w:rsidRPr="00C61F39">
        <w:t xml:space="preserve">Приступили к строительству двух домов по программе социальная ипотека (18-ти и 12-ти </w:t>
      </w:r>
      <w:proofErr w:type="gramStart"/>
      <w:r w:rsidRPr="00C61F39">
        <w:t>квартирного</w:t>
      </w:r>
      <w:proofErr w:type="gramEnd"/>
      <w:r w:rsidRPr="00C61F39">
        <w:t>).</w:t>
      </w:r>
    </w:p>
    <w:p w:rsidR="00C61F39" w:rsidRPr="00C61F39" w:rsidRDefault="00C61F39" w:rsidP="00C61F39">
      <w:pPr>
        <w:jc w:val="both"/>
      </w:pPr>
      <w:r w:rsidRPr="00C61F39">
        <w:t xml:space="preserve">В прошедшем году смогли улучшить свои жилищные условия 54 семьи, из них 11 семей по социальной ипотеке. В рамках программы «Устойчивое развитие сельских территорий» 12 семьям выделена субсидия на сумму 8,7 </w:t>
      </w:r>
      <w:proofErr w:type="gramStart"/>
      <w:r w:rsidRPr="00C61F39">
        <w:t>млн</w:t>
      </w:r>
      <w:proofErr w:type="gramEnd"/>
      <w:r w:rsidRPr="00C61F39">
        <w:t xml:space="preserve"> рублей для строительства индивидуальных жилых домов.</w:t>
      </w:r>
    </w:p>
    <w:p w:rsidR="00C61F39" w:rsidRPr="00C61F39" w:rsidRDefault="00C61F39" w:rsidP="00C61F39">
      <w:pPr>
        <w:jc w:val="both"/>
      </w:pPr>
      <w:r w:rsidRPr="00C61F39">
        <w:t xml:space="preserve">Впервые 4 многодетные семьи, имеющие пять и более детей, получили жилищные сертификаты на приобретение квартир. По программе обеспечения детей сирот жильем, трое из них получили квартиры в г. Казани и для одной семьи построен одноквартирный дом в </w:t>
      </w:r>
      <w:proofErr w:type="spellStart"/>
      <w:r w:rsidRPr="00C61F39">
        <w:t>пгт</w:t>
      </w:r>
      <w:proofErr w:type="spellEnd"/>
      <w:r w:rsidRPr="00C61F39">
        <w:t>. Алексеевское.</w:t>
      </w:r>
    </w:p>
    <w:p w:rsidR="00C61F39" w:rsidRPr="00C61F39" w:rsidRDefault="00C61F39" w:rsidP="00C61F39">
      <w:pPr>
        <w:jc w:val="both"/>
      </w:pPr>
      <w:r w:rsidRPr="00C61F39">
        <w:t xml:space="preserve">Были продолжены работы по капитальному ремонту многоквартирных жилых домов. Комплексный ремонт проводился в 7 многоквартирных домах. Экономное расходование средств позволило дополнительно провести капитальный ремонт еще одного </w:t>
      </w:r>
      <w:proofErr w:type="spellStart"/>
      <w:r w:rsidRPr="00C61F39">
        <w:t>восьмиквартирного</w:t>
      </w:r>
      <w:proofErr w:type="spellEnd"/>
      <w:r w:rsidRPr="00C61F39">
        <w:t xml:space="preserve"> дома.</w:t>
      </w:r>
    </w:p>
    <w:p w:rsidR="00C61F39" w:rsidRPr="00C61F39" w:rsidRDefault="00C61F39" w:rsidP="00C61F39">
      <w:pPr>
        <w:jc w:val="both"/>
      </w:pPr>
      <w:r w:rsidRPr="00C61F39">
        <w:t xml:space="preserve">В сфере здравоохранения отремонтировано шесть </w:t>
      </w:r>
      <w:proofErr w:type="spellStart"/>
      <w:r w:rsidRPr="00C61F39">
        <w:t>ФАПов</w:t>
      </w:r>
      <w:proofErr w:type="spellEnd"/>
      <w:r w:rsidRPr="00C61F39">
        <w:t xml:space="preserve"> в четырех сельских поселениях, </w:t>
      </w:r>
      <w:proofErr w:type="gramStart"/>
      <w:r w:rsidRPr="00C61F39">
        <w:t>построен</w:t>
      </w:r>
      <w:proofErr w:type="gramEnd"/>
      <w:r w:rsidRPr="00C61F39">
        <w:t xml:space="preserve"> модульный ФАП в с. Большие </w:t>
      </w:r>
      <w:proofErr w:type="spellStart"/>
      <w:r w:rsidRPr="00C61F39">
        <w:t>Тиганы</w:t>
      </w:r>
      <w:proofErr w:type="spellEnd"/>
      <w:r w:rsidRPr="00C61F39">
        <w:t xml:space="preserve">.  </w:t>
      </w:r>
    </w:p>
    <w:p w:rsidR="00C61F39" w:rsidRPr="00C61F39" w:rsidRDefault="00C61F39" w:rsidP="00C61F39">
      <w:pPr>
        <w:jc w:val="both"/>
      </w:pPr>
      <w:proofErr w:type="gramStart"/>
      <w:r w:rsidRPr="00C61F39">
        <w:t xml:space="preserve">В сфере образования в прошедшем году была продолжена республиканская программа по ремонту детских садов со сроком эксплуатации более 30 лет (детского сада «Сказка» в селе Билярск и «Солнышко» в </w:t>
      </w:r>
      <w:proofErr w:type="spellStart"/>
      <w:r w:rsidRPr="00C61F39">
        <w:t>пгт</w:t>
      </w:r>
      <w:proofErr w:type="spellEnd"/>
      <w:r w:rsidRPr="00C61F39">
        <w:t>.</w:t>
      </w:r>
      <w:proofErr w:type="gramEnd"/>
      <w:r w:rsidRPr="00C61F39">
        <w:t xml:space="preserve"> </w:t>
      </w:r>
      <w:proofErr w:type="gramStart"/>
      <w:r w:rsidRPr="00C61F39">
        <w:t>Алексеевское).</w:t>
      </w:r>
      <w:proofErr w:type="gramEnd"/>
    </w:p>
    <w:p w:rsidR="00C61F39" w:rsidRPr="00C61F39" w:rsidRDefault="00C61F39" w:rsidP="00C61F39">
      <w:pPr>
        <w:jc w:val="both"/>
      </w:pPr>
      <w:r w:rsidRPr="00C61F39">
        <w:t>На территории научно-образовательного центра «</w:t>
      </w:r>
      <w:proofErr w:type="spellStart"/>
      <w:r w:rsidRPr="00C61F39">
        <w:t>Фэнсар</w:t>
      </w:r>
      <w:proofErr w:type="spellEnd"/>
      <w:r w:rsidRPr="00C61F39">
        <w:t>» (территория «Святого ключа») построен бассейн, банно-прачечный комплекс, а также универсальная спортивная площадка.</w:t>
      </w:r>
    </w:p>
    <w:p w:rsidR="00C61F39" w:rsidRPr="00C61F39" w:rsidRDefault="00C61F39" w:rsidP="00C61F39">
      <w:pPr>
        <w:jc w:val="both"/>
      </w:pPr>
      <w:r w:rsidRPr="00C61F39">
        <w:t xml:space="preserve">Перечень объектов социально-культурного назначения пополнился новым сельским домом культуры в деревне Александровка. Кроме того, в селе </w:t>
      </w:r>
      <w:proofErr w:type="spellStart"/>
      <w:r w:rsidRPr="00C61F39">
        <w:t>Подлесная</w:t>
      </w:r>
      <w:proofErr w:type="spellEnd"/>
      <w:r w:rsidRPr="00C61F39">
        <w:t xml:space="preserve"> Шентала был отремонтирован сельский клуб. Продолжается строительство культовых зданий в селах Чувашская Майна, Арбузов Баран, начато строительство церкви </w:t>
      </w:r>
      <w:proofErr w:type="gramStart"/>
      <w:r w:rsidRPr="00C61F39">
        <w:t>в</w:t>
      </w:r>
      <w:proofErr w:type="gramEnd"/>
      <w:r w:rsidRPr="00C61F39">
        <w:t xml:space="preserve"> с. Березовая Грива.</w:t>
      </w:r>
    </w:p>
    <w:p w:rsidR="00C61F39" w:rsidRPr="00C61F39" w:rsidRDefault="00C61F39" w:rsidP="00C61F39">
      <w:pPr>
        <w:jc w:val="both"/>
      </w:pPr>
      <w:r w:rsidRPr="00C61F39">
        <w:t xml:space="preserve">Спортивная база района пополнилась двумя новыми спортивными площадками в </w:t>
      </w:r>
      <w:proofErr w:type="spellStart"/>
      <w:r w:rsidRPr="00C61F39">
        <w:t>пгт</w:t>
      </w:r>
      <w:proofErr w:type="spellEnd"/>
      <w:r w:rsidRPr="00C61F39">
        <w:t xml:space="preserve">. </w:t>
      </w:r>
      <w:proofErr w:type="gramStart"/>
      <w:r w:rsidRPr="00C61F39">
        <w:t>Алексеевское</w:t>
      </w:r>
      <w:proofErr w:type="gramEnd"/>
      <w:r w:rsidRPr="00C61F39">
        <w:t xml:space="preserve"> и селе Мокрые </w:t>
      </w:r>
      <w:proofErr w:type="spellStart"/>
      <w:r w:rsidRPr="00C61F39">
        <w:t>Курнали</w:t>
      </w:r>
      <w:proofErr w:type="spellEnd"/>
      <w:r w:rsidRPr="00C61F39">
        <w:t xml:space="preserve">. Радостным событием стало завершение капитального ремонта бассейна с заменой </w:t>
      </w:r>
      <w:r w:rsidRPr="00C61F39">
        <w:lastRenderedPageBreak/>
        <w:t xml:space="preserve">оборудования, полностью оборудован зал борьбы по ул. </w:t>
      </w:r>
      <w:proofErr w:type="gramStart"/>
      <w:r w:rsidRPr="00C61F39">
        <w:t>Северная</w:t>
      </w:r>
      <w:proofErr w:type="gramEnd"/>
      <w:r w:rsidRPr="00C61F39">
        <w:t xml:space="preserve"> в </w:t>
      </w:r>
      <w:proofErr w:type="spellStart"/>
      <w:r w:rsidRPr="00C61F39">
        <w:t>пгт</w:t>
      </w:r>
      <w:proofErr w:type="spellEnd"/>
      <w:r w:rsidRPr="00C61F39">
        <w:t>. Алексеевское.</w:t>
      </w:r>
    </w:p>
    <w:p w:rsidR="00C61F39" w:rsidRPr="00C61F39" w:rsidRDefault="00C61F39" w:rsidP="00C61F39">
      <w:pPr>
        <w:jc w:val="both"/>
      </w:pPr>
      <w:r w:rsidRPr="00C61F39">
        <w:t xml:space="preserve">Для обеспечения конкурентоспособности экономики района большое значение имеет развитие транспортной инфраструктуры, в том числе автомобильных дорог. В рамках реализации программы дорожных работ в 2016 году за счет средств дорожного фонда и самообложения граждан было построено 6 км щебеночных дорог в населенных пунктах </w:t>
      </w:r>
      <w:proofErr w:type="spellStart"/>
      <w:r w:rsidRPr="00C61F39">
        <w:t>Войкино</w:t>
      </w:r>
      <w:proofErr w:type="spellEnd"/>
      <w:r w:rsidRPr="00C61F39">
        <w:t>, Ромодан, Лебяжье, Кызыл-</w:t>
      </w:r>
      <w:proofErr w:type="spellStart"/>
      <w:r w:rsidRPr="00C61F39">
        <w:t>Уракчи</w:t>
      </w:r>
      <w:proofErr w:type="spellEnd"/>
      <w:r w:rsidRPr="00C61F39">
        <w:t xml:space="preserve">, </w:t>
      </w:r>
      <w:proofErr w:type="spellStart"/>
      <w:r w:rsidRPr="00C61F39">
        <w:t>Ср</w:t>
      </w:r>
      <w:proofErr w:type="gramStart"/>
      <w:r w:rsidRPr="00C61F39">
        <w:t>.Т</w:t>
      </w:r>
      <w:proofErr w:type="gramEnd"/>
      <w:r w:rsidRPr="00C61F39">
        <w:t>иганы</w:t>
      </w:r>
      <w:proofErr w:type="spellEnd"/>
      <w:r w:rsidRPr="00C61F39">
        <w:t xml:space="preserve">, </w:t>
      </w:r>
      <w:proofErr w:type="spellStart"/>
      <w:r w:rsidRPr="00C61F39">
        <w:t>Ниж.Тиганы</w:t>
      </w:r>
      <w:proofErr w:type="spellEnd"/>
      <w:r w:rsidRPr="00C61F39">
        <w:t xml:space="preserve">, Билярск, </w:t>
      </w:r>
      <w:proofErr w:type="spellStart"/>
      <w:r w:rsidRPr="00C61F39">
        <w:t>Ар.Баран</w:t>
      </w:r>
      <w:proofErr w:type="spellEnd"/>
      <w:r w:rsidRPr="00C61F39">
        <w:t xml:space="preserve">, </w:t>
      </w:r>
      <w:proofErr w:type="spellStart"/>
      <w:r w:rsidRPr="00C61F39">
        <w:t>Подлесная</w:t>
      </w:r>
      <w:proofErr w:type="spellEnd"/>
      <w:r w:rsidRPr="00C61F39">
        <w:t xml:space="preserve"> Шентала, </w:t>
      </w:r>
      <w:proofErr w:type="spellStart"/>
      <w:r w:rsidRPr="00C61F39">
        <w:t>Ошняк</w:t>
      </w:r>
      <w:proofErr w:type="spellEnd"/>
      <w:r w:rsidRPr="00C61F39">
        <w:t xml:space="preserve">, </w:t>
      </w:r>
      <w:proofErr w:type="spellStart"/>
      <w:r w:rsidRPr="00C61F39">
        <w:t>Чув.Майна</w:t>
      </w:r>
      <w:proofErr w:type="spellEnd"/>
      <w:r w:rsidRPr="00C61F39">
        <w:t xml:space="preserve">, </w:t>
      </w:r>
      <w:proofErr w:type="spellStart"/>
      <w:r w:rsidRPr="00C61F39">
        <w:t>В.Тат.Майна</w:t>
      </w:r>
      <w:proofErr w:type="spellEnd"/>
      <w:r w:rsidRPr="00C61F39">
        <w:t>.</w:t>
      </w:r>
    </w:p>
    <w:p w:rsidR="00C61F39" w:rsidRPr="00C61F39" w:rsidRDefault="00C61F39" w:rsidP="00C61F39">
      <w:pPr>
        <w:jc w:val="both"/>
      </w:pPr>
      <w:r w:rsidRPr="00C61F39">
        <w:t>Проведен ремонт автомобильных дорог с асфальтобетонным покрытием и придомовых территорий трех многоквартирных домов. На участке автодороги «Казань-Оренбург» также проведен капитальный ремонт.</w:t>
      </w:r>
    </w:p>
    <w:p w:rsidR="00C61F39" w:rsidRPr="00C61F39" w:rsidRDefault="00C61F39" w:rsidP="00C61F39">
      <w:pPr>
        <w:jc w:val="both"/>
      </w:pPr>
      <w:r w:rsidRPr="00C61F39">
        <w:t xml:space="preserve">Особое внимание уделялось безопасности детей на дорогах. </w:t>
      </w:r>
      <w:proofErr w:type="gramStart"/>
      <w:r w:rsidRPr="00C61F39">
        <w:t>Для этих целей были установлены остановочные павильоны (</w:t>
      </w:r>
      <w:proofErr w:type="spellStart"/>
      <w:r w:rsidRPr="00C61F39">
        <w:t>пгт</w:t>
      </w:r>
      <w:proofErr w:type="spellEnd"/>
      <w:r w:rsidRPr="00C61F39">
        <w:t>.</w:t>
      </w:r>
      <w:proofErr w:type="gramEnd"/>
      <w:r w:rsidRPr="00C61F39">
        <w:t xml:space="preserve"> </w:t>
      </w:r>
      <w:proofErr w:type="gramStart"/>
      <w:r w:rsidRPr="00C61F39">
        <w:t>Алексеевское д/с «Пчелка», Школа-сад №4, с. Лебяжье д/с «</w:t>
      </w:r>
      <w:proofErr w:type="spellStart"/>
      <w:r w:rsidRPr="00C61F39">
        <w:t>Дюймовочка</w:t>
      </w:r>
      <w:proofErr w:type="spellEnd"/>
      <w:r w:rsidRPr="00C61F39">
        <w:t>») и проложен тротуар на ул. Некрасова.</w:t>
      </w:r>
      <w:proofErr w:type="gramEnd"/>
    </w:p>
    <w:p w:rsidR="00C61F39" w:rsidRPr="00C61F39" w:rsidRDefault="00C61F39" w:rsidP="00C61F39">
      <w:pPr>
        <w:jc w:val="both"/>
      </w:pPr>
      <w:r w:rsidRPr="00C61F39">
        <w:t>Основными организациями, выполнявшими реализацию указанных программ, являются: ОАО «</w:t>
      </w:r>
      <w:proofErr w:type="spellStart"/>
      <w:r w:rsidRPr="00C61F39">
        <w:t>Алексеевскдорстрой</w:t>
      </w:r>
      <w:proofErr w:type="spellEnd"/>
      <w:r w:rsidRPr="00C61F39">
        <w:t xml:space="preserve">» (Валиев Ф.В.), ООО «Керамика </w:t>
      </w:r>
      <w:proofErr w:type="spellStart"/>
      <w:r w:rsidRPr="00C61F39">
        <w:t>Маркет</w:t>
      </w:r>
      <w:proofErr w:type="spellEnd"/>
      <w:r w:rsidRPr="00C61F39">
        <w:t>» (</w:t>
      </w:r>
      <w:proofErr w:type="spellStart"/>
      <w:r w:rsidRPr="00C61F39">
        <w:t>Банницин</w:t>
      </w:r>
      <w:proofErr w:type="spellEnd"/>
      <w:r w:rsidRPr="00C61F39">
        <w:t xml:space="preserve"> А.Н), ЗАО – «Алексеевская МСО-ТАПС» (Валиев М. Ш.), ООО «Полигон» (Сайдашев И.Н), ООО «РАФ» (Валеев А.С.).</w:t>
      </w:r>
    </w:p>
    <w:p w:rsidR="00C61F39" w:rsidRPr="00C61F39" w:rsidRDefault="00C61F39" w:rsidP="00C61F39">
      <w:pPr>
        <w:jc w:val="both"/>
      </w:pPr>
      <w:r w:rsidRPr="00C61F39">
        <w:t>В 2017 году перед строительным комплексом района стоят не менее масштабные задачи. Уверен, что их выполнение будет обеспечено.</w:t>
      </w:r>
    </w:p>
    <w:p w:rsidR="00C61F39" w:rsidRPr="00C61F39" w:rsidRDefault="00C61F39" w:rsidP="00C61F39">
      <w:pPr>
        <w:jc w:val="both"/>
      </w:pPr>
    </w:p>
    <w:p w:rsidR="00C61F39" w:rsidRPr="00C61F39" w:rsidRDefault="00C61F39" w:rsidP="00C61F39">
      <w:pPr>
        <w:jc w:val="both"/>
      </w:pPr>
      <w:r w:rsidRPr="00C61F39">
        <w:t>Сфера образования:</w:t>
      </w:r>
    </w:p>
    <w:p w:rsidR="00C61F39" w:rsidRPr="00C61F39" w:rsidRDefault="00C61F39" w:rsidP="00C61F39">
      <w:pPr>
        <w:jc w:val="both"/>
      </w:pPr>
      <w:r w:rsidRPr="00C61F39">
        <w:t>Образовательное пространство Алексеевского муниципального района сегодня – сфера многообразных образовательных услуг. Для обеспечения прав граждан на образование, решения вопросов непрерывного и дифференцированного обучения и воспитания в муниципальной сети района функционируют 27дошкольных образовательных учреждений, 23 школы, Центр детского творчества и станция детского и юношеского туризма и экскурсий.</w:t>
      </w:r>
    </w:p>
    <w:p w:rsidR="00C61F39" w:rsidRPr="00C61F39" w:rsidRDefault="00C61F39" w:rsidP="00C61F39">
      <w:pPr>
        <w:jc w:val="both"/>
      </w:pPr>
      <w:r w:rsidRPr="00C61F39">
        <w:t xml:space="preserve">В рамках реализации республиканской программы капитального ремонта образовательных учреждений в прошедшем году капитально отремонтированы два учреждения: Алексеевский детский сад №5 “Солнышко” и </w:t>
      </w:r>
      <w:proofErr w:type="spellStart"/>
      <w:r w:rsidRPr="00C61F39">
        <w:t>Билярский</w:t>
      </w:r>
      <w:proofErr w:type="spellEnd"/>
      <w:r w:rsidRPr="00C61F39">
        <w:t xml:space="preserve"> детский сад №17 “Сказка”. Для перевозки детей от республики получено три новых школьных автобуса.</w:t>
      </w:r>
    </w:p>
    <w:p w:rsidR="00C61F39" w:rsidRPr="00C61F39" w:rsidRDefault="00C61F39" w:rsidP="00C61F39">
      <w:pPr>
        <w:jc w:val="both"/>
      </w:pPr>
      <w:r w:rsidRPr="00C61F39">
        <w:t xml:space="preserve">В плане образовательной деятельности стабильно высокие результаты показывает </w:t>
      </w:r>
      <w:proofErr w:type="spellStart"/>
      <w:r w:rsidRPr="00C61F39">
        <w:t>Билярская</w:t>
      </w:r>
      <w:proofErr w:type="spellEnd"/>
      <w:r w:rsidRPr="00C61F39">
        <w:t xml:space="preserve"> школа, второй год подряд неплохие результаты у </w:t>
      </w:r>
      <w:proofErr w:type="spellStart"/>
      <w:r w:rsidRPr="00C61F39">
        <w:t>Мокрокурналинской</w:t>
      </w:r>
      <w:proofErr w:type="spellEnd"/>
      <w:r w:rsidRPr="00C61F39">
        <w:t xml:space="preserve"> школы и Алексеевской школы №2. Улучшили свои позиции по сравнению с прошлым годом – Алексеевская школа №3, </w:t>
      </w:r>
      <w:proofErr w:type="spellStart"/>
      <w:r w:rsidRPr="00C61F39">
        <w:t>Среднетиганская</w:t>
      </w:r>
      <w:proofErr w:type="spellEnd"/>
      <w:r w:rsidRPr="00C61F39">
        <w:t xml:space="preserve"> школа.</w:t>
      </w:r>
    </w:p>
    <w:p w:rsidR="00C61F39" w:rsidRPr="00C61F39" w:rsidRDefault="00C61F39" w:rsidP="00C61F39">
      <w:pPr>
        <w:jc w:val="both"/>
      </w:pPr>
      <w:r w:rsidRPr="00C61F39">
        <w:t xml:space="preserve">Средний балл повысился по сравнению с 2015 годом по русскому языку, литературе, информатике и ИКТ, обществознанию, физике, профильной и базовой математике. А выпускница </w:t>
      </w:r>
      <w:proofErr w:type="spellStart"/>
      <w:r w:rsidRPr="00C61F39">
        <w:t>Билярской</w:t>
      </w:r>
      <w:proofErr w:type="spellEnd"/>
      <w:r w:rsidRPr="00C61F39">
        <w:t xml:space="preserve"> школы набрала </w:t>
      </w:r>
      <w:r w:rsidRPr="00C61F39">
        <w:lastRenderedPageBreak/>
        <w:t xml:space="preserve">100 баллов по русскому языку. Количество высоких результатов 80 и более баллов в этом году увеличилось. Всего по району 28 </w:t>
      </w:r>
      <w:proofErr w:type="spellStart"/>
      <w:r w:rsidRPr="00C61F39">
        <w:t>высокобалльных</w:t>
      </w:r>
      <w:proofErr w:type="spellEnd"/>
      <w:r w:rsidRPr="00C61F39">
        <w:t xml:space="preserve"> результатов.</w:t>
      </w:r>
    </w:p>
    <w:p w:rsidR="00C61F39" w:rsidRPr="00C61F39" w:rsidRDefault="00C61F39" w:rsidP="00C61F39">
      <w:pPr>
        <w:jc w:val="both"/>
      </w:pPr>
      <w:r w:rsidRPr="00C61F39">
        <w:t>По итогам 2016 года наш район занимает первое место в рейтинге по воспитательной работе  среди районов с численностью менее 3,5 тысяч учеников.</w:t>
      </w:r>
    </w:p>
    <w:p w:rsidR="00C61F39" w:rsidRPr="00C61F39" w:rsidRDefault="00C61F39" w:rsidP="00C61F39">
      <w:pPr>
        <w:jc w:val="both"/>
      </w:pPr>
      <w:r w:rsidRPr="00C61F39">
        <w:t>Однако по итогам 2015-2016 учебного года по качеству образования наш район занимает 37 место по республике.</w:t>
      </w:r>
    </w:p>
    <w:p w:rsidR="00C61F39" w:rsidRPr="00C61F39" w:rsidRDefault="00C61F39" w:rsidP="00C61F39">
      <w:pPr>
        <w:jc w:val="both"/>
      </w:pPr>
      <w:r w:rsidRPr="00C61F39">
        <w:t>Мы имеем очень низкий результат ЕГЭ по профильной математике, низкая эффективность результативного участия в региональном этапе всероссийской олимпиады школьников. И нам нечем гордиться, так как по всем предметам ЕГЭ результаты ниже, чем по Республике Татарстан (кроме литературы).</w:t>
      </w:r>
    </w:p>
    <w:p w:rsidR="00C61F39" w:rsidRPr="00C61F39" w:rsidRDefault="00C61F39" w:rsidP="00C61F39">
      <w:pPr>
        <w:jc w:val="both"/>
      </w:pPr>
      <w:r w:rsidRPr="00C61F39">
        <w:t>Неэффективная деятельность некоторых средних сельских малокомплектных школ вскрыла ряд проблем системы образования района, в их числе уменьшение количества молодых специалистов, приходящих в школу, низкий уровень управленческих компетенций у руководящего состава, не позволяющий эффективно организовать работу в своих учебных учреждениях.</w:t>
      </w:r>
    </w:p>
    <w:p w:rsidR="00C61F39" w:rsidRPr="00C61F39" w:rsidRDefault="00C61F39" w:rsidP="00C61F39">
      <w:pPr>
        <w:jc w:val="both"/>
      </w:pPr>
      <w:r w:rsidRPr="00C61F39">
        <w:t>В 2016 году было продолжено решение задачи расширения доступности в получении дошкольного образования путем развития вариативных форм дошкольного образования. Охват дошкольным образованием в районе составляет 63 %. Одна из причин того, что не все дети дошкольного возраста посещают дошкольные группы – высокая родительская плата.</w:t>
      </w:r>
    </w:p>
    <w:p w:rsidR="00C61F39" w:rsidRPr="00C61F39" w:rsidRDefault="00C61F39" w:rsidP="00C61F39">
      <w:pPr>
        <w:jc w:val="both"/>
      </w:pPr>
      <w:r w:rsidRPr="00C61F39">
        <w:t xml:space="preserve">Перед отделом образования стоят большие задачи по развитию профессионального роста педагогов, организации </w:t>
      </w:r>
      <w:proofErr w:type="spellStart"/>
      <w:r w:rsidRPr="00C61F39">
        <w:t>профориентационной</w:t>
      </w:r>
      <w:proofErr w:type="spellEnd"/>
      <w:r w:rsidRPr="00C61F39">
        <w:t xml:space="preserve"> работы в школах района, сокращению разрыва в качестве образовательных результатов школ, организации работы со способными и одаренными детьми.</w:t>
      </w:r>
    </w:p>
    <w:p w:rsidR="00C61F39" w:rsidRPr="00C61F39" w:rsidRDefault="00C61F39" w:rsidP="00C61F39">
      <w:pPr>
        <w:jc w:val="both"/>
      </w:pPr>
    </w:p>
    <w:p w:rsidR="00C61F39" w:rsidRPr="00C61F39" w:rsidRDefault="00C61F39" w:rsidP="00C61F39">
      <w:pPr>
        <w:jc w:val="both"/>
      </w:pPr>
      <w:r w:rsidRPr="00C61F39">
        <w:t>Сфера здравоохранения:</w:t>
      </w:r>
    </w:p>
    <w:p w:rsidR="00C61F39" w:rsidRPr="00C61F39" w:rsidRDefault="00C61F39" w:rsidP="00C61F39">
      <w:pPr>
        <w:jc w:val="both"/>
      </w:pPr>
      <w:r w:rsidRPr="00C61F39">
        <w:t xml:space="preserve">Качество жизни каждого человека, в первую очередь, определяется состоянием его здоровья. Сегодня, имея неплохую материально-техническую базу учреждений здравоохранения района, необходимо особое внимание уделять вопросам диспансеризации и профилактике заболеваний.  </w:t>
      </w:r>
    </w:p>
    <w:p w:rsidR="00C61F39" w:rsidRPr="00C61F39" w:rsidRDefault="00C61F39" w:rsidP="00C61F39">
      <w:pPr>
        <w:jc w:val="both"/>
      </w:pPr>
      <w:r w:rsidRPr="00C61F39">
        <w:t xml:space="preserve">Основные усилия учреждений здравоохранения в ушедшем году были направлены на приоритетное развитие внебольничной помощи и дальнейшее перераспределение части объемов медицинской помощи из стационарного в </w:t>
      </w:r>
      <w:proofErr w:type="gramStart"/>
      <w:r w:rsidRPr="00C61F39">
        <w:t>амбулаторный</w:t>
      </w:r>
      <w:proofErr w:type="gramEnd"/>
      <w:r w:rsidRPr="00C61F39">
        <w:t>.</w:t>
      </w:r>
    </w:p>
    <w:p w:rsidR="00C61F39" w:rsidRPr="00C61F39" w:rsidRDefault="00C61F39" w:rsidP="00C61F39">
      <w:pPr>
        <w:jc w:val="both"/>
      </w:pPr>
      <w:r w:rsidRPr="00C61F39">
        <w:t xml:space="preserve">Медицинскую помощь населению Алексеевского района оказывают центральная районная больница на 100 коек круглосуточного пребывания и 29 коек дневного пребывания, </w:t>
      </w:r>
      <w:proofErr w:type="spellStart"/>
      <w:r w:rsidRPr="00C61F39">
        <w:t>Билярская</w:t>
      </w:r>
      <w:proofErr w:type="spellEnd"/>
      <w:r w:rsidRPr="00C61F39">
        <w:t xml:space="preserve"> врачебная амбулатория с 10 койками дневного пребывания и 44 фельдшерско-акушерских пунктов.</w:t>
      </w:r>
    </w:p>
    <w:p w:rsidR="00C61F39" w:rsidRPr="00C61F39" w:rsidRDefault="00C61F39" w:rsidP="00C61F39">
      <w:pPr>
        <w:jc w:val="both"/>
      </w:pPr>
      <w:r w:rsidRPr="00C61F39">
        <w:t xml:space="preserve">В 2016 году начала действовать Программа предоставления единовременных компенсационных выплат («Земский врач») для поселков </w:t>
      </w:r>
      <w:r w:rsidRPr="00C61F39">
        <w:lastRenderedPageBreak/>
        <w:t>городского типа, которая позволила, в какой-то мере, решить кадровую проблему.</w:t>
      </w:r>
    </w:p>
    <w:p w:rsidR="00C61F39" w:rsidRPr="00C61F39" w:rsidRDefault="00C61F39" w:rsidP="00C61F39">
      <w:pPr>
        <w:jc w:val="both"/>
      </w:pPr>
      <w:r w:rsidRPr="00C61F39">
        <w:t>Штат ЦРБ пополнился четырьмя врачами: анестезиолог-реаниматолог,  участковый терапевт, травматолог, нарколог. Но по-прежнему требуются врачи общей практики, терапевты, ЛОР врач, фтизиатр.</w:t>
      </w:r>
    </w:p>
    <w:p w:rsidR="00C61F39" w:rsidRPr="00C61F39" w:rsidRDefault="00C61F39" w:rsidP="00C61F39">
      <w:pPr>
        <w:jc w:val="both"/>
      </w:pPr>
      <w:r w:rsidRPr="00C61F39">
        <w:t>В 2016 году умерло 366 человек, это на 4,7 % меньше, чем в 2015 году. Число умерших в трудоспособном возрасте – 81 человек.</w:t>
      </w:r>
    </w:p>
    <w:p w:rsidR="00C61F39" w:rsidRPr="00C61F39" w:rsidRDefault="00C61F39" w:rsidP="00C61F39">
      <w:pPr>
        <w:jc w:val="both"/>
      </w:pPr>
      <w:r w:rsidRPr="00C61F39">
        <w:t xml:space="preserve">В структуре смертности среди населения трудоспособного возраста ведущее место продолжают занимать болезни системы кровообращения –  симптомы и признаки отклонения от нормы (старость), новообразования.  </w:t>
      </w:r>
    </w:p>
    <w:p w:rsidR="00C61F39" w:rsidRPr="00C61F39" w:rsidRDefault="00C61F39" w:rsidP="00C61F39">
      <w:pPr>
        <w:jc w:val="both"/>
      </w:pPr>
      <w:r w:rsidRPr="00C61F39">
        <w:t xml:space="preserve">В течение года была продолжена работа, направленная на раннее выявление онкологической патологии и обеспечение необходимого лечения больных с </w:t>
      </w:r>
      <w:proofErr w:type="spellStart"/>
      <w:r w:rsidRPr="00C61F39">
        <w:t>онкопатологией</w:t>
      </w:r>
      <w:proofErr w:type="spellEnd"/>
      <w:r w:rsidRPr="00C61F39">
        <w:t>.</w:t>
      </w:r>
    </w:p>
    <w:p w:rsidR="00C61F39" w:rsidRPr="00C61F39" w:rsidRDefault="00C61F39" w:rsidP="00C61F39">
      <w:pPr>
        <w:jc w:val="both"/>
      </w:pPr>
      <w:r w:rsidRPr="00C61F39">
        <w:t>Крайне важно сегодня сосредоточиться на профилактических мероприятиях, формирующих навыки культуры здоровья, повышении мотивации граждан к сохранению и заботе о своем здоровье.</w:t>
      </w:r>
    </w:p>
    <w:p w:rsidR="00C61F39" w:rsidRPr="00C61F39" w:rsidRDefault="00C61F39" w:rsidP="00C61F39">
      <w:pPr>
        <w:jc w:val="both"/>
      </w:pPr>
    </w:p>
    <w:p w:rsidR="00C61F39" w:rsidRPr="00C61F39" w:rsidRDefault="00C61F39" w:rsidP="00C61F39">
      <w:pPr>
        <w:jc w:val="both"/>
      </w:pPr>
      <w:r w:rsidRPr="00C61F39">
        <w:t>Физическая культура и спорт:</w:t>
      </w:r>
    </w:p>
    <w:p w:rsidR="00C61F39" w:rsidRPr="00C61F39" w:rsidRDefault="00C61F39" w:rsidP="00C61F39">
      <w:pPr>
        <w:jc w:val="both"/>
      </w:pPr>
      <w:r w:rsidRPr="00C61F39">
        <w:t>В сфере физической культуры и спорта по-прежнему основной задачей остается сохранение здоровья людей, воспитание здорового молодого поколения, профилактика безнадзорности и молодежной преступности. Именно поэтому развитие спортивной базы района, активизация всех форм спортивной жизни является одной из приоритетных задач районного руководства.</w:t>
      </w:r>
    </w:p>
    <w:p w:rsidR="00C61F39" w:rsidRPr="00C61F39" w:rsidRDefault="00C61F39" w:rsidP="00C61F39">
      <w:pPr>
        <w:jc w:val="both"/>
      </w:pPr>
      <w:r w:rsidRPr="00C61F39">
        <w:t>Мы уже не первый год говорим о том, что здоровый образ жизни должен стать культом среди населения района. Сегодня удельный вес населения, систематически занимающегося физической культурой и спортом, составляет  47,6 %.</w:t>
      </w:r>
    </w:p>
    <w:p w:rsidR="00C61F39" w:rsidRPr="00C61F39" w:rsidRDefault="00C61F39" w:rsidP="00C61F39">
      <w:pPr>
        <w:jc w:val="both"/>
      </w:pPr>
      <w:r w:rsidRPr="00C61F39">
        <w:t xml:space="preserve">Знаковым и долгожданным событием для спортсменов стало открытие зала борьбы. Самый титулованный батыр района, воспитанник спортивной школы – </w:t>
      </w:r>
      <w:proofErr w:type="spellStart"/>
      <w:r w:rsidRPr="00C61F39">
        <w:t>Габдыжалил</w:t>
      </w:r>
      <w:proofErr w:type="spellEnd"/>
      <w:r w:rsidRPr="00C61F39">
        <w:t xml:space="preserve"> Сулейманов – трехкратный чемпион мира по борьбе на поясах, четырехкратный чемпион России и серебряный призер Универсиады в Казани. Успешно выступают </w:t>
      </w:r>
      <w:proofErr w:type="spellStart"/>
      <w:r w:rsidRPr="00C61F39">
        <w:t>алексеевские</w:t>
      </w:r>
      <w:proofErr w:type="spellEnd"/>
      <w:r w:rsidRPr="00C61F39">
        <w:t xml:space="preserve"> борцы Алексей Абрамов и Тимур </w:t>
      </w:r>
      <w:proofErr w:type="spellStart"/>
      <w:r w:rsidRPr="00C61F39">
        <w:t>Латипов</w:t>
      </w:r>
      <w:proofErr w:type="spellEnd"/>
      <w:r w:rsidRPr="00C61F39">
        <w:t>.</w:t>
      </w:r>
    </w:p>
    <w:p w:rsidR="00C61F39" w:rsidRPr="00C61F39" w:rsidRDefault="00C61F39" w:rsidP="00C61F39">
      <w:pPr>
        <w:jc w:val="both"/>
      </w:pPr>
      <w:r w:rsidRPr="00C61F39">
        <w:t xml:space="preserve">В ноябре с воспитанниками спортивной школы по плаванию провел мастер-класс президент Всероссийской федерации плавания России, четырехкратный олимпийский чемпион Владимир Сальников. </w:t>
      </w:r>
      <w:proofErr w:type="gramStart"/>
      <w:r w:rsidRPr="00C61F39">
        <w:t>Уверен</w:t>
      </w:r>
      <w:proofErr w:type="gramEnd"/>
      <w:r w:rsidRPr="00C61F39">
        <w:t>, что эта встреча должна стать стимулом для новых спортивных побед юных алексеевцев.</w:t>
      </w:r>
    </w:p>
    <w:p w:rsidR="00C61F39" w:rsidRPr="00C61F39" w:rsidRDefault="00C61F39" w:rsidP="00C61F39">
      <w:pPr>
        <w:jc w:val="both"/>
      </w:pPr>
      <w:r w:rsidRPr="00C61F39">
        <w:t>Гордимся мы и нашими волейболистами и баскетболистами:  женская команда по баскетболу шестой год подряд занимает первое место в чемпионате Татарстана среди команд сельских районов и малых городов. Больших успехов баскетболисты Алексеевского района добились под руководством тренера Бориса Малафеева, который работает с первых дней открытия спортшколы.</w:t>
      </w:r>
    </w:p>
    <w:p w:rsidR="00C61F39" w:rsidRPr="00C61F39" w:rsidRDefault="00C61F39" w:rsidP="00C61F39">
      <w:pPr>
        <w:jc w:val="both"/>
      </w:pPr>
      <w:r w:rsidRPr="00C61F39">
        <w:lastRenderedPageBreak/>
        <w:t xml:space="preserve">Хорошим примером для юных баскетболистов является </w:t>
      </w:r>
      <w:proofErr w:type="spellStart"/>
      <w:r w:rsidRPr="00C61F39">
        <w:t>Азат</w:t>
      </w:r>
      <w:proofErr w:type="spellEnd"/>
      <w:r w:rsidRPr="00C61F39">
        <w:t xml:space="preserve"> </w:t>
      </w:r>
      <w:proofErr w:type="spellStart"/>
      <w:r w:rsidRPr="00C61F39">
        <w:t>Тукмаков</w:t>
      </w:r>
      <w:proofErr w:type="spellEnd"/>
      <w:r w:rsidRPr="00C61F39">
        <w:t xml:space="preserve"> – единственный из Татарстана, кто попал в молодежную сборную России.</w:t>
      </w:r>
    </w:p>
    <w:p w:rsidR="00C61F39" w:rsidRPr="00C61F39" w:rsidRDefault="00C61F39" w:rsidP="00C61F39">
      <w:pPr>
        <w:jc w:val="both"/>
      </w:pPr>
      <w:r w:rsidRPr="00C61F39">
        <w:t>Наш район является Центром развития бадминтона в Центральной зоне Республики Татарстан. Это, безусловно, сказалось на том, что бадминтон сегодня становится одним из наиболее популярных видов спорта в районе. Занимаясь под руководством профессионального тренера Черемных И.А., наши бадминтонисты уже имеют определенные успехи.</w:t>
      </w:r>
    </w:p>
    <w:p w:rsidR="00C61F39" w:rsidRPr="00C61F39" w:rsidRDefault="00C61F39" w:rsidP="00C61F39">
      <w:pPr>
        <w:jc w:val="both"/>
      </w:pPr>
      <w:r w:rsidRPr="00C61F39">
        <w:t xml:space="preserve">Среди мастеров ракетки можно выделить Тимура </w:t>
      </w:r>
      <w:proofErr w:type="spellStart"/>
      <w:r w:rsidRPr="00C61F39">
        <w:t>Валиуллина</w:t>
      </w:r>
      <w:proofErr w:type="spellEnd"/>
      <w:r w:rsidRPr="00C61F39">
        <w:t>, который входит в сборную России по бадминтону. Команда учащихся школы №3 заняла 1 место в младшей группе и 3 место в старшей группе среди школ России на соревнованиях, проходивших в Саратове.</w:t>
      </w:r>
    </w:p>
    <w:p w:rsidR="00C61F39" w:rsidRPr="00C61F39" w:rsidRDefault="00C61F39" w:rsidP="00C61F39">
      <w:pPr>
        <w:jc w:val="both"/>
      </w:pPr>
      <w:r w:rsidRPr="00C61F39">
        <w:t>С 2015 года в районе успешно проходит апробация физкультурно-спортивного комплекса «Готов к труду и обороне» (ГТО) среди взрослого населения – 444 жителя района уже приняло в нем участие. Эту работу необходимо продолжить.</w:t>
      </w:r>
    </w:p>
    <w:p w:rsidR="00C61F39" w:rsidRPr="00C61F39" w:rsidRDefault="00C61F39" w:rsidP="00C61F39">
      <w:pPr>
        <w:jc w:val="both"/>
      </w:pPr>
    </w:p>
    <w:p w:rsidR="00C61F39" w:rsidRPr="00C61F39" w:rsidRDefault="00C61F39" w:rsidP="00C61F39">
      <w:pPr>
        <w:jc w:val="both"/>
      </w:pPr>
      <w:r w:rsidRPr="00C61F39">
        <w:t>Культура:</w:t>
      </w:r>
    </w:p>
    <w:p w:rsidR="00C61F39" w:rsidRPr="00C61F39" w:rsidRDefault="00C61F39" w:rsidP="00C61F39">
      <w:pPr>
        <w:jc w:val="both"/>
      </w:pPr>
      <w:r w:rsidRPr="00C61F39">
        <w:t>Наша важнейшая задача - сохранить национальные культурные традиции народов, живущих на территории района. Немаловажная роль здесь принадлежит национально-культурным центрам и объединениям, а также тем мероприятиям, которые стали визитной карточкой района: фестиваль колокольного звона «Алексеевские перезвоны» и «Родниковый рай».</w:t>
      </w:r>
    </w:p>
    <w:p w:rsidR="00C61F39" w:rsidRPr="00C61F39" w:rsidRDefault="00C61F39" w:rsidP="00C61F39">
      <w:pPr>
        <w:jc w:val="both"/>
      </w:pPr>
      <w:r w:rsidRPr="00C61F39">
        <w:t xml:space="preserve">Ставшие традиционными, они несут в себе объединяющее начало и содействуют духовному и культурному возрождению национальных традиций. Каждое поселение имеет свои исторические корни и бережно хранит традиции народов, проживающих в нем. Ежегодно в одиннадцати поселениях района проводится национальный праздник «Сабантуй», стало традиционным проведение праздников «Троица» в селе Красный Баран, Петров день </w:t>
      </w:r>
      <w:proofErr w:type="gramStart"/>
      <w:r w:rsidRPr="00C61F39">
        <w:t>в</w:t>
      </w:r>
      <w:proofErr w:type="gramEnd"/>
      <w:r w:rsidRPr="00C61F39">
        <w:t xml:space="preserve"> с. Родники.</w:t>
      </w:r>
    </w:p>
    <w:p w:rsidR="00C61F39" w:rsidRPr="00C61F39" w:rsidRDefault="00C61F39" w:rsidP="00C61F39">
      <w:pPr>
        <w:jc w:val="both"/>
      </w:pPr>
      <w:r w:rsidRPr="00C61F39">
        <w:t>Возрождается чувашский национальный праздник «</w:t>
      </w:r>
      <w:proofErr w:type="spellStart"/>
      <w:r w:rsidRPr="00C61F39">
        <w:t>Уяв</w:t>
      </w:r>
      <w:proofErr w:type="spellEnd"/>
      <w:r w:rsidRPr="00C61F39">
        <w:t xml:space="preserve">», который впервые проводился в прошлом году в Чувашской Майне. Настоящим праздником села </w:t>
      </w:r>
      <w:proofErr w:type="spellStart"/>
      <w:r w:rsidRPr="00C61F39">
        <w:t>Войкино</w:t>
      </w:r>
      <w:proofErr w:type="spellEnd"/>
      <w:r w:rsidRPr="00C61F39">
        <w:t>, вот уже второй год, стал праздник Крещения Руси, собирающий под свое крыло всех выходцев из родного села.</w:t>
      </w:r>
    </w:p>
    <w:p w:rsidR="00C61F39" w:rsidRPr="00C61F39" w:rsidRDefault="00C61F39" w:rsidP="00C61F39">
      <w:pPr>
        <w:jc w:val="both"/>
      </w:pPr>
      <w:r w:rsidRPr="00C61F39">
        <w:t>Радовали своими успехами учащиеся Детской школы искусств. В течение года педагогами школы было подготовлено 47 призеров: из них 5 республиканского, 16 всероссийского и 26 призеров международного уровней.</w:t>
      </w:r>
    </w:p>
    <w:p w:rsidR="00C61F39" w:rsidRPr="00C61F39" w:rsidRDefault="00C61F39" w:rsidP="00C61F39">
      <w:pPr>
        <w:jc w:val="both"/>
      </w:pPr>
      <w:r w:rsidRPr="00C61F39">
        <w:t>Вместе с тем в деятельности учреждений культуры есть системные проблемы. Это кадровое обеспечение, изношенная материальная база. Треть зданий находятся в неудовлетворительном состоянии и требуют  капитального ремонта. Поэтому поддержка поэтапного плана капитального ремонта и строительства учреждений культуры остается одной из актуальных проблем.</w:t>
      </w:r>
    </w:p>
    <w:p w:rsidR="00C61F39" w:rsidRPr="00C61F39" w:rsidRDefault="00C61F39" w:rsidP="00C61F39">
      <w:pPr>
        <w:jc w:val="both"/>
      </w:pPr>
      <w:r w:rsidRPr="00C61F39">
        <w:t>Кроме того, существует еще одна проблема – обеспечение учреждений культуры квалифицированными кадрами.</w:t>
      </w:r>
    </w:p>
    <w:p w:rsidR="00C61F39" w:rsidRPr="00C61F39" w:rsidRDefault="00C61F39" w:rsidP="00C61F39">
      <w:pPr>
        <w:jc w:val="both"/>
      </w:pPr>
      <w:r w:rsidRPr="00C61F39">
        <w:lastRenderedPageBreak/>
        <w:t>Социальная защита населения:</w:t>
      </w:r>
    </w:p>
    <w:p w:rsidR="00C61F39" w:rsidRPr="00C61F39" w:rsidRDefault="00C61F39" w:rsidP="00C61F39">
      <w:pPr>
        <w:jc w:val="both"/>
      </w:pPr>
      <w:r w:rsidRPr="00C61F39">
        <w:t xml:space="preserve">Особое место в районе отводится решению проблем, касающихся слабозащищенных слоев населения, пенсионеров, инвалидов. В своем послании Государственному Совету Республики Татарстан Р.Н. </w:t>
      </w:r>
      <w:proofErr w:type="spellStart"/>
      <w:r w:rsidRPr="00C61F39">
        <w:t>Минниханов</w:t>
      </w:r>
      <w:proofErr w:type="spellEnd"/>
      <w:r w:rsidRPr="00C61F39">
        <w:t xml:space="preserve"> отметил, что важнейшей задачей социальной политики является повышение качества адресной поддержки отдельных категорий населения, нуждающихся в помощи государства.</w:t>
      </w:r>
    </w:p>
    <w:p w:rsidR="00C61F39" w:rsidRPr="00C61F39" w:rsidRDefault="00C61F39" w:rsidP="00C61F39">
      <w:pPr>
        <w:jc w:val="both"/>
      </w:pPr>
      <w:r w:rsidRPr="00C61F39">
        <w:t>Условно каждый второй житель в районе является получателем различных выплат. В прошедшем году различным категориям льготников и малообеспеченным семьям выплачено боле 86 миллионов рублей по 15 видам мер социальной поддержки.</w:t>
      </w:r>
    </w:p>
    <w:p w:rsidR="00C61F39" w:rsidRPr="00C61F39" w:rsidRDefault="00C61F39" w:rsidP="00C61F39">
      <w:pPr>
        <w:jc w:val="both"/>
      </w:pPr>
      <w:r w:rsidRPr="00C61F39">
        <w:t xml:space="preserve">В течение года проводилась работа по оказанию государственной социальной помощи малообеспеченным семьям и семьям, оказавшимся в трудной жизненной ситуации. Материальную помощь получили 161 человек на сумму 783 тысячи рублей.  </w:t>
      </w:r>
    </w:p>
    <w:p w:rsidR="00C61F39" w:rsidRPr="00C61F39" w:rsidRDefault="00C61F39" w:rsidP="00C61F39">
      <w:pPr>
        <w:jc w:val="both"/>
      </w:pPr>
      <w:r w:rsidRPr="00C61F39">
        <w:t>С мая 2016 года, в связи с вступлением в силу постановления Кабинета Министров РТ, социальные услуги на дому стали предоставляться на бесплатной основе всем труженикам тыла, проживающим в сельской  местности. В результате чего 35 граждан перешли на бесплатное  обслуживание.</w:t>
      </w:r>
    </w:p>
    <w:p w:rsidR="00C61F39" w:rsidRPr="00C61F39" w:rsidRDefault="00C61F39" w:rsidP="00C61F39">
      <w:pPr>
        <w:jc w:val="both"/>
      </w:pPr>
      <w:r w:rsidRPr="00C61F39">
        <w:t>На сегодняшний день в районе проживают 29 участников и инвалидов ВОВ и один узник фашистского концлагеря. Наша задача – окружить их вниманием и заботой.</w:t>
      </w:r>
    </w:p>
    <w:p w:rsidR="00C61F39" w:rsidRPr="00C61F39" w:rsidRDefault="00C61F39" w:rsidP="00C61F39">
      <w:pPr>
        <w:jc w:val="both"/>
      </w:pPr>
      <w:r w:rsidRPr="00C61F39">
        <w:t>Основным направлением в деятельности специалистов отделения социальной помощи семье и детям является профилактика семейного неблагополучия, детской безнадзорности и других негативных явлений среди несовершеннолетних и их семей.</w:t>
      </w:r>
    </w:p>
    <w:p w:rsidR="00C61F39" w:rsidRPr="00C61F39" w:rsidRDefault="00C61F39" w:rsidP="00C61F39">
      <w:pPr>
        <w:jc w:val="both"/>
      </w:pPr>
      <w:r w:rsidRPr="00C61F39">
        <w:t xml:space="preserve">Во все времена основой общества является семья. В нашем районе есть  немало семей, которыми мы по праву гордимся. Это многодетные и приемные семьи: семья </w:t>
      </w:r>
      <w:proofErr w:type="spellStart"/>
      <w:r w:rsidRPr="00C61F39">
        <w:t>Чурашовых</w:t>
      </w:r>
      <w:proofErr w:type="spellEnd"/>
      <w:r w:rsidRPr="00C61F39">
        <w:t xml:space="preserve"> из </w:t>
      </w:r>
      <w:proofErr w:type="gramStart"/>
      <w:r w:rsidRPr="00C61F39">
        <w:t>Алексеевского</w:t>
      </w:r>
      <w:proofErr w:type="gramEnd"/>
      <w:r w:rsidRPr="00C61F39">
        <w:t xml:space="preserve"> воспитывает 5 детей, столько же детей воспитывается в семье </w:t>
      </w:r>
      <w:proofErr w:type="spellStart"/>
      <w:r w:rsidRPr="00C61F39">
        <w:t>Люлиных</w:t>
      </w:r>
      <w:proofErr w:type="spellEnd"/>
      <w:r w:rsidRPr="00C61F39">
        <w:t xml:space="preserve"> (Большие Полянки) и семье </w:t>
      </w:r>
      <w:proofErr w:type="spellStart"/>
      <w:r w:rsidRPr="00C61F39">
        <w:t>Маташовых</w:t>
      </w:r>
      <w:proofErr w:type="spellEnd"/>
      <w:r w:rsidRPr="00C61F39">
        <w:t xml:space="preserve"> (Алексеевское), </w:t>
      </w:r>
      <w:proofErr w:type="spellStart"/>
      <w:r w:rsidRPr="00C61F39">
        <w:t>Хайбуллины</w:t>
      </w:r>
      <w:proofErr w:type="spellEnd"/>
      <w:r w:rsidRPr="00C61F39">
        <w:t xml:space="preserve"> из Больших </w:t>
      </w:r>
      <w:proofErr w:type="spellStart"/>
      <w:r w:rsidRPr="00C61F39">
        <w:t>Тиган</w:t>
      </w:r>
      <w:proofErr w:type="spellEnd"/>
      <w:r w:rsidRPr="00C61F39">
        <w:t xml:space="preserve"> также растят пятерых детей.</w:t>
      </w:r>
    </w:p>
    <w:p w:rsidR="00C61F39" w:rsidRPr="00C61F39" w:rsidRDefault="00C61F39" w:rsidP="00C61F39">
      <w:pPr>
        <w:jc w:val="both"/>
      </w:pPr>
      <w:proofErr w:type="gramStart"/>
      <w:r w:rsidRPr="00C61F39">
        <w:t xml:space="preserve">В приемных семьях Попова Сергея Федоровича и </w:t>
      </w:r>
      <w:proofErr w:type="spellStart"/>
      <w:r w:rsidRPr="00C61F39">
        <w:t>Левакиной</w:t>
      </w:r>
      <w:proofErr w:type="spellEnd"/>
      <w:r w:rsidRPr="00C61F39">
        <w:t xml:space="preserve"> Нины Александровны воспитываются 12детей, </w:t>
      </w:r>
      <w:proofErr w:type="spellStart"/>
      <w:r w:rsidRPr="00C61F39">
        <w:t>Шогины</w:t>
      </w:r>
      <w:proofErr w:type="spellEnd"/>
      <w:r w:rsidRPr="00C61F39">
        <w:t xml:space="preserve"> Марина Николаевна и  Сергей Петрович из Билярска воспитывают 6 детей, </w:t>
      </w:r>
      <w:proofErr w:type="spellStart"/>
      <w:r w:rsidRPr="00C61F39">
        <w:t>Морюховы</w:t>
      </w:r>
      <w:proofErr w:type="spellEnd"/>
      <w:r w:rsidRPr="00C61F39">
        <w:t xml:space="preserve"> Маргарита Михайловна и Роман Валерьевич из Алексеевского растят 5 детей, </w:t>
      </w:r>
      <w:proofErr w:type="spellStart"/>
      <w:r w:rsidRPr="00C61F39">
        <w:t>Бобровы</w:t>
      </w:r>
      <w:proofErr w:type="spellEnd"/>
      <w:r w:rsidRPr="00C61F39">
        <w:t xml:space="preserve">  Александр Александрович и Надежда Александровна из Алексеевского также воспитывают 6 детей.</w:t>
      </w:r>
      <w:proofErr w:type="gramEnd"/>
    </w:p>
    <w:p w:rsidR="00C61F39" w:rsidRPr="00C61F39" w:rsidRDefault="00C61F39" w:rsidP="00C61F39">
      <w:pPr>
        <w:jc w:val="both"/>
      </w:pPr>
      <w:r w:rsidRPr="00C61F39">
        <w:t>Нельзя забывать о семьях, оказавшихся в сложной жизненной ситуации. С  целью раннего выявления семей «группы риска», ведется работа в рамках участковой социальной службы. Особый контроль над такими семьями должен вестись главами поселений, участковыми уполномоченными полиции, общественностью в целом.</w:t>
      </w:r>
    </w:p>
    <w:p w:rsidR="00C61F39" w:rsidRPr="00C61F39" w:rsidRDefault="00C61F39" w:rsidP="00C61F39">
      <w:pPr>
        <w:jc w:val="both"/>
      </w:pPr>
      <w:r w:rsidRPr="00C61F39">
        <w:lastRenderedPageBreak/>
        <w:t>Но есть и еще одна сторона – чуткое и неравнодушное отношение к тем, кому сегодня особенно сложно. По инициативе депутата Алексеевского городского поселения начал свою работу благотворительный пункт приема и выдачи вещей. Эта идея нашла самый живой отклик в сердцах и душах алексеевцев, которые очень живо откликнулись на эту инициативу. Считаю, что эту работу нужно продолжить и в наступившем году.</w:t>
      </w:r>
    </w:p>
    <w:p w:rsidR="00C61F39" w:rsidRPr="00C61F39" w:rsidRDefault="00C61F39" w:rsidP="00C61F39">
      <w:pPr>
        <w:jc w:val="both"/>
      </w:pPr>
    </w:p>
    <w:p w:rsidR="00C61F39" w:rsidRPr="00C61F39" w:rsidRDefault="00C61F39" w:rsidP="00C61F39">
      <w:pPr>
        <w:jc w:val="both"/>
      </w:pPr>
      <w:r w:rsidRPr="00C61F39">
        <w:t>Охрана закона и общественного порядка:</w:t>
      </w:r>
    </w:p>
    <w:p w:rsidR="00C61F39" w:rsidRPr="00C61F39" w:rsidRDefault="00C61F39" w:rsidP="00C61F39">
      <w:pPr>
        <w:jc w:val="both"/>
      </w:pPr>
      <w:r w:rsidRPr="00C61F39">
        <w:t>Для нас важно, чтобы жители района чувствовали себя защищенными. Личным составом отдела полиции при содействии с органами местного самоуправления был проведен целый комплекс операций, профилактических мероприятий, направленных на стабилизацию оп</w:t>
      </w:r>
      <w:r>
        <w:t xml:space="preserve">еративной обстановки в районе. </w:t>
      </w:r>
    </w:p>
    <w:p w:rsidR="00C61F39" w:rsidRPr="00C61F39" w:rsidRDefault="00C61F39" w:rsidP="00C61F39">
      <w:pPr>
        <w:jc w:val="both"/>
      </w:pPr>
      <w:r w:rsidRPr="00C61F39">
        <w:t xml:space="preserve">По итогам года зарегистрировано 212 преступлений, это на 3,9 % больше, чем за аналогичный период прошлого года (204).  </w:t>
      </w:r>
    </w:p>
    <w:p w:rsidR="00C61F39" w:rsidRPr="00C61F39" w:rsidRDefault="00C61F39" w:rsidP="00C61F39">
      <w:pPr>
        <w:jc w:val="both"/>
      </w:pPr>
      <w:r w:rsidRPr="00C61F39">
        <w:t>Рост обусловлен тем, что основную долю от всех преступлений по-прежнему составляют кражи, в том числе денежных средств, с банковских карт граждан. К сожалению, несмотря на предупредительную работу, все еще немало фактов телефонного мошенничества. Борьба с незаконным оборотом алкоголя все также остается одним из приоритетных направлений.</w:t>
      </w:r>
    </w:p>
    <w:p w:rsidR="00C61F39" w:rsidRPr="00C61F39" w:rsidRDefault="00C61F39" w:rsidP="00C61F39">
      <w:pPr>
        <w:jc w:val="both"/>
      </w:pPr>
      <w:r w:rsidRPr="00C61F39">
        <w:t>Проблема обеспечения безопасности дорожного движения остается актуальной. Несмотря на проводимую профилактическую работу, на дорогах по-прежнему продолжает гибнуть большое количество людей. В прошедшем году было совершено 36 ДТП, в которых погибло 12 человек, ранено 55 человек.</w:t>
      </w:r>
    </w:p>
    <w:p w:rsidR="00C61F39" w:rsidRPr="00C61F39" w:rsidRDefault="00C61F39" w:rsidP="00C61F39">
      <w:pPr>
        <w:jc w:val="both"/>
      </w:pPr>
      <w:r w:rsidRPr="00C61F39">
        <w:t>Остро встает вопрос о проведении профилактических мер по предотвращению преступлений имущественного характера. Здесь сотрудникам полиции необходимо наладить более тесное сотрудничество с хозяйствующими субъектами, органами местного самоуправления и населением.</w:t>
      </w:r>
    </w:p>
    <w:p w:rsidR="00C61F39" w:rsidRPr="00C61F39" w:rsidRDefault="00C61F39" w:rsidP="00C61F39">
      <w:pPr>
        <w:jc w:val="both"/>
      </w:pPr>
    </w:p>
    <w:p w:rsidR="00C61F39" w:rsidRPr="00C61F39" w:rsidRDefault="00C61F39" w:rsidP="00C61F39">
      <w:pPr>
        <w:jc w:val="both"/>
      </w:pPr>
      <w:r w:rsidRPr="00C61F39">
        <w:t>Заключение:</w:t>
      </w:r>
    </w:p>
    <w:p w:rsidR="00C61F39" w:rsidRPr="00C61F39" w:rsidRDefault="00C61F39" w:rsidP="00C61F39">
      <w:pPr>
        <w:jc w:val="both"/>
      </w:pPr>
      <w:r w:rsidRPr="00C61F39">
        <w:t>Выражаю слова благодарности депутатам всех уровней, главам поселений, руководителям предприятий и учреждений, общественным организациям, всем жителям района за сотрудничество, понимание и поддержку.</w:t>
      </w:r>
    </w:p>
    <w:p w:rsidR="00C61F39" w:rsidRPr="00C61F39" w:rsidRDefault="00C61F39" w:rsidP="00C61F39">
      <w:pPr>
        <w:jc w:val="both"/>
      </w:pPr>
      <w:r w:rsidRPr="00C61F39">
        <w:t>Конечно, не все вопросы еще решены, и жизнь постоянно ставит перед нами все новые и новые задачи. Сегодня мы не только подводим итоги прошедшего года и отмечаем достигнутые успехи, но и ставим задачи на будущее.</w:t>
      </w:r>
    </w:p>
    <w:p w:rsidR="00C61F39" w:rsidRPr="00C61F39" w:rsidRDefault="00C61F39" w:rsidP="00C61F39">
      <w:pPr>
        <w:jc w:val="both"/>
      </w:pPr>
      <w:r w:rsidRPr="00C61F39">
        <w:t xml:space="preserve">Это целенаправленная работа по увеличению налогооблагаемой базы и увеличение собственных доходов районного бюджета и бюджетов поселений, создание новых рабочих мест, увеличение заработной платы, привлечение инвестиций в район, строительство производственных объектов </w:t>
      </w:r>
      <w:r w:rsidRPr="00C61F39">
        <w:lastRenderedPageBreak/>
        <w:t xml:space="preserve">и объектов социальной сферы, ремонт и строительство </w:t>
      </w:r>
      <w:proofErr w:type="gramStart"/>
      <w:r w:rsidRPr="00C61F39">
        <w:t>дорог</w:t>
      </w:r>
      <w:proofErr w:type="gramEnd"/>
      <w:r w:rsidRPr="00C61F39">
        <w:t xml:space="preserve"> и другие не менее важные направления.</w:t>
      </w:r>
    </w:p>
    <w:p w:rsidR="00C61F39" w:rsidRPr="00C61F39" w:rsidRDefault="00C61F39" w:rsidP="00C61F39">
      <w:pPr>
        <w:jc w:val="both"/>
      </w:pPr>
      <w:r w:rsidRPr="00C61F39">
        <w:t>В завершение хотелось бы отметить, что для решения поставленных задач в непростых условиях сегодняшнего времени нам необходимо обеспечить четкое взаимодействие органов местного самоуправления района и поселений, организаций и учреждений, работающих на территории нашего района.</w:t>
      </w:r>
    </w:p>
    <w:p w:rsidR="00C61F39" w:rsidRPr="00C61F39" w:rsidRDefault="00C61F39" w:rsidP="00C61F39">
      <w:pPr>
        <w:jc w:val="both"/>
        <w:rPr>
          <w:b/>
        </w:rPr>
      </w:pPr>
      <w:r w:rsidRPr="00C61F39">
        <w:t>И я уверен, что при поддержке руководства Республики мы сумеем их решить, и сделаем наш район более комфортным, уютным и привлекательным для проживания.</w:t>
      </w:r>
      <w:bookmarkStart w:id="0" w:name="_GoBack"/>
      <w:bookmarkEnd w:id="0"/>
    </w:p>
    <w:sectPr w:rsidR="00C61F39" w:rsidRPr="00C6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39"/>
    <w:rsid w:val="003E7AFB"/>
    <w:rsid w:val="007B3082"/>
    <w:rsid w:val="00805986"/>
    <w:rsid w:val="00A609F9"/>
    <w:rsid w:val="00C0725F"/>
    <w:rsid w:val="00C6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3082"/>
    <w:pPr>
      <w:ind w:firstLine="709"/>
      <w:contextualSpacing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4"/>
    <w:uiPriority w:val="33"/>
    <w:qFormat/>
    <w:rsid w:val="00805986"/>
    <w:rPr>
      <w:rFonts w:ascii="Times New Roman" w:hAnsi="Times New Roman"/>
      <w:b w:val="0"/>
      <w:bCs/>
      <w:i w:val="0"/>
      <w:iCs/>
      <w:smallCaps/>
      <w:spacing w:val="5"/>
      <w:sz w:val="28"/>
    </w:rPr>
  </w:style>
  <w:style w:type="character" w:styleId="a4">
    <w:name w:val="Emphasis"/>
    <w:basedOn w:val="a0"/>
    <w:qFormat/>
    <w:rsid w:val="008059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3082"/>
    <w:pPr>
      <w:ind w:firstLine="709"/>
      <w:contextualSpacing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4"/>
    <w:uiPriority w:val="33"/>
    <w:qFormat/>
    <w:rsid w:val="00805986"/>
    <w:rPr>
      <w:rFonts w:ascii="Times New Roman" w:hAnsi="Times New Roman"/>
      <w:b w:val="0"/>
      <w:bCs/>
      <w:i w:val="0"/>
      <w:iCs/>
      <w:smallCaps/>
      <w:spacing w:val="5"/>
      <w:sz w:val="28"/>
    </w:rPr>
  </w:style>
  <w:style w:type="character" w:styleId="a4">
    <w:name w:val="Emphasis"/>
    <w:basedOn w:val="a0"/>
    <w:qFormat/>
    <w:rsid w:val="00805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6127</Words>
  <Characters>34929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2017-05-17T05:12:00Z</dcterms:created>
  <dcterms:modified xsi:type="dcterms:W3CDTF">2017-05-17T05:19:00Z</dcterms:modified>
</cp:coreProperties>
</file>